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ABE" w:rsidRPr="001F2184" w:rsidRDefault="006C1ABE" w:rsidP="006C1ABE">
      <w:pPr>
        <w:pStyle w:val="Title"/>
        <w:ind w:left="-90"/>
        <w:rPr>
          <w:rFonts w:ascii="Calibri" w:hAnsi="Calibri" w:cs="Calibri"/>
          <w:sz w:val="24"/>
          <w:szCs w:val="24"/>
        </w:rPr>
      </w:pPr>
      <w:r w:rsidRPr="001F2184">
        <w:rPr>
          <w:rFonts w:ascii="Calibri" w:hAnsi="Calibri" w:cs="Calibri"/>
          <w:sz w:val="24"/>
          <w:szCs w:val="24"/>
        </w:rPr>
        <w:t>Report to the PSAC</w:t>
      </w:r>
      <w:r>
        <w:rPr>
          <w:rFonts w:ascii="Calibri" w:hAnsi="Calibri" w:cs="Calibri"/>
          <w:sz w:val="24"/>
          <w:szCs w:val="24"/>
        </w:rPr>
        <w:t xml:space="preserve"> Atlantic</w:t>
      </w:r>
      <w:r w:rsidRPr="001F2184">
        <w:rPr>
          <w:rFonts w:ascii="Calibri" w:hAnsi="Calibri" w:cs="Calibri"/>
          <w:sz w:val="24"/>
          <w:szCs w:val="24"/>
        </w:rPr>
        <w:t xml:space="preserve"> Regional Council</w:t>
      </w:r>
      <w:r w:rsidR="00392513">
        <w:rPr>
          <w:rFonts w:ascii="Calibri" w:hAnsi="Calibri" w:cs="Calibri"/>
          <w:sz w:val="24"/>
          <w:szCs w:val="24"/>
        </w:rPr>
        <w:t xml:space="preserve"> Meeting, </w:t>
      </w:r>
      <w:r w:rsidR="00407E0A">
        <w:rPr>
          <w:rFonts w:ascii="Calibri" w:hAnsi="Calibri" w:cs="Calibri"/>
          <w:sz w:val="24"/>
          <w:szCs w:val="24"/>
        </w:rPr>
        <w:t>November</w:t>
      </w:r>
      <w:r w:rsidR="00392513">
        <w:rPr>
          <w:rFonts w:ascii="Calibri" w:hAnsi="Calibri" w:cs="Calibri"/>
          <w:sz w:val="24"/>
          <w:szCs w:val="24"/>
        </w:rPr>
        <w:t xml:space="preserve"> 2015</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1F2184" w:rsidTr="006C286A">
        <w:tc>
          <w:tcPr>
            <w:tcW w:w="4500" w:type="dxa"/>
          </w:tcPr>
          <w:p w:rsidR="006C1ABE" w:rsidRDefault="006C1ABE" w:rsidP="006C286A">
            <w:pPr>
              <w:rPr>
                <w:rFonts w:ascii="Calibri" w:hAnsi="Calibri" w:cs="Calibri"/>
                <w:b/>
                <w:bCs/>
              </w:rPr>
            </w:pPr>
            <w:r w:rsidRPr="001F2184">
              <w:rPr>
                <w:rFonts w:ascii="Calibri" w:hAnsi="Calibri" w:cs="Calibri"/>
                <w:b/>
                <w:bCs/>
              </w:rPr>
              <w:t xml:space="preserve">Name: </w:t>
            </w:r>
            <w:bookmarkStart w:id="0" w:name="_GoBack"/>
            <w:bookmarkEnd w:id="0"/>
          </w:p>
          <w:p w:rsidR="00097627" w:rsidRPr="00392513" w:rsidRDefault="00097627" w:rsidP="006C286A">
            <w:pPr>
              <w:rPr>
                <w:rFonts w:ascii="Calibri" w:hAnsi="Calibri" w:cs="Calibri"/>
              </w:rPr>
            </w:pPr>
            <w:r w:rsidRPr="00392513">
              <w:rPr>
                <w:rFonts w:ascii="Calibri" w:hAnsi="Calibri" w:cs="Calibri"/>
                <w:bCs/>
              </w:rPr>
              <w:t>Debi Buell</w:t>
            </w:r>
          </w:p>
          <w:p w:rsidR="006C1ABE" w:rsidRPr="001F2184" w:rsidRDefault="006C1ABE" w:rsidP="006C286A">
            <w:pPr>
              <w:rPr>
                <w:rFonts w:ascii="Calibri" w:hAnsi="Calibri" w:cs="Calibri"/>
              </w:rPr>
            </w:pPr>
          </w:p>
        </w:tc>
        <w:tc>
          <w:tcPr>
            <w:tcW w:w="5670" w:type="dxa"/>
          </w:tcPr>
          <w:p w:rsidR="006C1ABE" w:rsidRPr="001F2184" w:rsidRDefault="006C1ABE" w:rsidP="006C286A">
            <w:pPr>
              <w:rPr>
                <w:rFonts w:ascii="Calibri" w:hAnsi="Calibri" w:cs="Calibri"/>
              </w:rPr>
            </w:pPr>
            <w:r w:rsidRPr="001F2184">
              <w:rPr>
                <w:rFonts w:ascii="Calibri" w:hAnsi="Calibri" w:cs="Calibri"/>
                <w:b/>
                <w:bCs/>
              </w:rPr>
              <w:t xml:space="preserve">Date: </w:t>
            </w:r>
          </w:p>
          <w:p w:rsidR="006C1ABE" w:rsidRPr="001F2184" w:rsidRDefault="00097627" w:rsidP="006C286A">
            <w:pPr>
              <w:rPr>
                <w:rFonts w:ascii="Calibri" w:hAnsi="Calibri" w:cs="Calibri"/>
              </w:rPr>
            </w:pPr>
            <w:r>
              <w:rPr>
                <w:rFonts w:ascii="Calibri" w:hAnsi="Calibri" w:cs="Calibri"/>
              </w:rPr>
              <w:t>August 17</w:t>
            </w:r>
            <w:r w:rsidRPr="00097627">
              <w:rPr>
                <w:rFonts w:ascii="Calibri" w:hAnsi="Calibri" w:cs="Calibri"/>
                <w:vertAlign w:val="superscript"/>
              </w:rPr>
              <w:t>th</w:t>
            </w:r>
            <w:r>
              <w:rPr>
                <w:rFonts w:ascii="Calibri" w:hAnsi="Calibri" w:cs="Calibri"/>
              </w:rPr>
              <w:t>, 2015</w:t>
            </w:r>
          </w:p>
        </w:tc>
      </w:tr>
      <w:tr w:rsidR="006C1ABE" w:rsidRPr="001F2184" w:rsidTr="006C286A">
        <w:trPr>
          <w:cantSplit/>
        </w:trPr>
        <w:tc>
          <w:tcPr>
            <w:tcW w:w="10170" w:type="dxa"/>
            <w:gridSpan w:val="2"/>
          </w:tcPr>
          <w:p w:rsidR="006C1ABE" w:rsidRPr="001F2184" w:rsidRDefault="006C1ABE" w:rsidP="006C286A">
            <w:pPr>
              <w:rPr>
                <w:rFonts w:ascii="Calibri" w:hAnsi="Calibri" w:cs="Calibri"/>
              </w:rPr>
            </w:pPr>
            <w:r w:rsidRPr="001F2184">
              <w:rPr>
                <w:rFonts w:ascii="Calibri" w:hAnsi="Calibri" w:cs="Calibri"/>
                <w:b/>
                <w:bCs/>
              </w:rPr>
              <w:t xml:space="preserve">Constituency (area, equity, etc.): </w:t>
            </w:r>
            <w:r w:rsidR="00097627">
              <w:rPr>
                <w:rFonts w:ascii="Calibri" w:hAnsi="Calibri" w:cs="Calibri"/>
                <w:b/>
                <w:bCs/>
              </w:rPr>
              <w:t>Provincial Director</w:t>
            </w:r>
            <w:r w:rsidR="00392513">
              <w:rPr>
                <w:rFonts w:ascii="Calibri" w:hAnsi="Calibri" w:cs="Calibri"/>
                <w:b/>
                <w:bCs/>
              </w:rPr>
              <w:t>, Prince Edward Island</w:t>
            </w:r>
          </w:p>
        </w:tc>
      </w:tr>
      <w:tr w:rsidR="006C1ABE" w:rsidRPr="001F2184" w:rsidTr="006C286A">
        <w:trPr>
          <w:cantSplit/>
        </w:trPr>
        <w:tc>
          <w:tcPr>
            <w:tcW w:w="10170" w:type="dxa"/>
            <w:gridSpan w:val="2"/>
          </w:tcPr>
          <w:p w:rsidR="006C1ABE" w:rsidRPr="001F2184" w:rsidRDefault="00097627" w:rsidP="006C286A">
            <w:pPr>
              <w:rPr>
                <w:rFonts w:ascii="Calibri" w:hAnsi="Calibri" w:cs="Calibri"/>
              </w:rPr>
            </w:pPr>
            <w:r>
              <w:rPr>
                <w:rFonts w:ascii="Calibri" w:hAnsi="Calibri" w:cs="Calibri"/>
              </w:rPr>
              <w:t>Women’s Committee and Finance Committee</w:t>
            </w:r>
          </w:p>
        </w:tc>
      </w:tr>
      <w:tr w:rsidR="006C1ABE" w:rsidRPr="001F2184" w:rsidTr="006C286A">
        <w:trPr>
          <w:cantSplit/>
        </w:trPr>
        <w:tc>
          <w:tcPr>
            <w:tcW w:w="10170" w:type="dxa"/>
            <w:gridSpan w:val="2"/>
          </w:tcPr>
          <w:p w:rsidR="006C1ABE" w:rsidRPr="001F2184" w:rsidRDefault="006C1ABE" w:rsidP="006C286A">
            <w:pPr>
              <w:jc w:val="center"/>
              <w:rPr>
                <w:rFonts w:ascii="Calibri" w:hAnsi="Calibri" w:cs="Calibri"/>
                <w:b/>
                <w:bCs/>
              </w:rPr>
            </w:pPr>
            <w:r w:rsidRPr="001F2184">
              <w:rPr>
                <w:rFonts w:ascii="Calibri" w:hAnsi="Calibri" w:cs="Calibri"/>
                <w:b/>
                <w:bCs/>
              </w:rPr>
              <w:t xml:space="preserve">Activities </w:t>
            </w:r>
            <w:r>
              <w:rPr>
                <w:rFonts w:ascii="Calibri" w:hAnsi="Calibri" w:cs="Calibri"/>
                <w:b/>
                <w:bCs/>
              </w:rPr>
              <w:t>s</w:t>
            </w:r>
            <w:r w:rsidRPr="001F2184">
              <w:rPr>
                <w:rFonts w:ascii="Calibri" w:hAnsi="Calibri" w:cs="Calibri"/>
                <w:b/>
                <w:bCs/>
              </w:rPr>
              <w:t xml:space="preserve">ince the </w:t>
            </w:r>
            <w:r>
              <w:rPr>
                <w:rFonts w:ascii="Calibri" w:hAnsi="Calibri" w:cs="Calibri"/>
                <w:b/>
                <w:bCs/>
              </w:rPr>
              <w:t>l</w:t>
            </w:r>
            <w:r w:rsidRPr="001F2184">
              <w:rPr>
                <w:rFonts w:ascii="Calibri" w:hAnsi="Calibri" w:cs="Calibri"/>
                <w:b/>
                <w:bCs/>
              </w:rPr>
              <w:t xml:space="preserve">ast Regional Council </w:t>
            </w:r>
            <w:r>
              <w:rPr>
                <w:rFonts w:ascii="Calibri" w:hAnsi="Calibri" w:cs="Calibri"/>
                <w:b/>
                <w:bCs/>
              </w:rPr>
              <w:t>m</w:t>
            </w:r>
            <w:r w:rsidRPr="001F2184">
              <w:rPr>
                <w:rFonts w:ascii="Calibri" w:hAnsi="Calibri" w:cs="Calibri"/>
                <w:b/>
                <w:bCs/>
              </w:rPr>
              <w:t>eeting</w:t>
            </w:r>
          </w:p>
        </w:tc>
      </w:tr>
      <w:tr w:rsidR="006C1ABE" w:rsidRPr="001F2184" w:rsidTr="006C286A">
        <w:tc>
          <w:tcPr>
            <w:tcW w:w="4500" w:type="dxa"/>
          </w:tcPr>
          <w:p w:rsidR="006C1ABE" w:rsidRPr="001F2184" w:rsidRDefault="006C1ABE" w:rsidP="006C286A">
            <w:pPr>
              <w:rPr>
                <w:rFonts w:ascii="Calibri" w:hAnsi="Calibri" w:cs="Calibri"/>
                <w:b/>
                <w:bCs/>
              </w:rPr>
            </w:pPr>
            <w:r w:rsidRPr="001F2184">
              <w:rPr>
                <w:rFonts w:ascii="Calibri" w:hAnsi="Calibri" w:cs="Calibri"/>
                <w:b/>
                <w:bCs/>
              </w:rPr>
              <w:t>Activity</w:t>
            </w:r>
          </w:p>
        </w:tc>
        <w:tc>
          <w:tcPr>
            <w:tcW w:w="5670" w:type="dxa"/>
          </w:tcPr>
          <w:p w:rsidR="006C1ABE" w:rsidRPr="001F2184" w:rsidRDefault="006C1ABE" w:rsidP="006C286A">
            <w:pPr>
              <w:ind w:right="72"/>
              <w:rPr>
                <w:rFonts w:ascii="Calibri" w:hAnsi="Calibri" w:cs="Calibri"/>
                <w:b/>
                <w:bCs/>
              </w:rPr>
            </w:pPr>
            <w:r w:rsidRPr="001F2184">
              <w:rPr>
                <w:rFonts w:ascii="Calibri" w:hAnsi="Calibri" w:cs="Calibri"/>
                <w:b/>
                <w:bCs/>
              </w:rPr>
              <w:t xml:space="preserve">How it fulfilled </w:t>
            </w:r>
            <w:r>
              <w:rPr>
                <w:rFonts w:ascii="Calibri" w:hAnsi="Calibri" w:cs="Calibri"/>
                <w:b/>
                <w:bCs/>
              </w:rPr>
              <w:t xml:space="preserve">my </w:t>
            </w:r>
            <w:r w:rsidRPr="001F2184">
              <w:rPr>
                <w:rFonts w:ascii="Calibri" w:hAnsi="Calibri" w:cs="Calibri"/>
                <w:b/>
                <w:bCs/>
              </w:rPr>
              <w:t>role on the Regional Council</w:t>
            </w:r>
          </w:p>
        </w:tc>
      </w:tr>
      <w:tr w:rsidR="006C1ABE" w:rsidRPr="001F2184" w:rsidTr="006C286A">
        <w:tc>
          <w:tcPr>
            <w:tcW w:w="4500" w:type="dxa"/>
          </w:tcPr>
          <w:p w:rsidR="006C1ABE" w:rsidRPr="001F2184" w:rsidRDefault="00097627" w:rsidP="00392513">
            <w:pPr>
              <w:rPr>
                <w:rFonts w:ascii="Calibri" w:hAnsi="Calibri" w:cs="Calibri"/>
              </w:rPr>
            </w:pPr>
            <w:r>
              <w:rPr>
                <w:rFonts w:ascii="Calibri" w:hAnsi="Calibri" w:cs="Calibri"/>
              </w:rPr>
              <w:t>June 17</w:t>
            </w:r>
            <w:r w:rsidRPr="00097627">
              <w:rPr>
                <w:rFonts w:ascii="Calibri" w:hAnsi="Calibri" w:cs="Calibri"/>
                <w:vertAlign w:val="superscript"/>
              </w:rPr>
              <w:t>th</w:t>
            </w:r>
            <w:r>
              <w:rPr>
                <w:rFonts w:ascii="Calibri" w:hAnsi="Calibri" w:cs="Calibri"/>
              </w:rPr>
              <w:t xml:space="preserve"> – Political meeting with CLC and Herb </w:t>
            </w:r>
            <w:proofErr w:type="spellStart"/>
            <w:r>
              <w:rPr>
                <w:rFonts w:ascii="Calibri" w:hAnsi="Calibri" w:cs="Calibri"/>
              </w:rPr>
              <w:t>Dickieson</w:t>
            </w:r>
            <w:proofErr w:type="spellEnd"/>
            <w:r>
              <w:rPr>
                <w:rFonts w:ascii="Calibri" w:hAnsi="Calibri" w:cs="Calibri"/>
              </w:rPr>
              <w:t xml:space="preserve"> on getting members and famil</w:t>
            </w:r>
            <w:r w:rsidR="00392513">
              <w:rPr>
                <w:rFonts w:ascii="Calibri" w:hAnsi="Calibri" w:cs="Calibri"/>
              </w:rPr>
              <w:t>ies</w:t>
            </w:r>
            <w:r>
              <w:rPr>
                <w:rFonts w:ascii="Calibri" w:hAnsi="Calibri" w:cs="Calibri"/>
              </w:rPr>
              <w:t xml:space="preserve"> out to vote</w:t>
            </w:r>
          </w:p>
        </w:tc>
        <w:tc>
          <w:tcPr>
            <w:tcW w:w="5670" w:type="dxa"/>
          </w:tcPr>
          <w:p w:rsidR="006C1ABE" w:rsidRPr="001F2184" w:rsidRDefault="00097627" w:rsidP="006C286A">
            <w:pPr>
              <w:rPr>
                <w:rFonts w:ascii="Calibri" w:hAnsi="Calibri" w:cs="Calibri"/>
              </w:rPr>
            </w:pPr>
            <w:r>
              <w:rPr>
                <w:rFonts w:ascii="Calibri" w:hAnsi="Calibri" w:cs="Calibri"/>
              </w:rPr>
              <w:t>Defending out constitutional rights and the importance of voting.</w:t>
            </w:r>
          </w:p>
        </w:tc>
      </w:tr>
      <w:tr w:rsidR="006C1ABE" w:rsidRPr="001F2184" w:rsidTr="006C286A">
        <w:tc>
          <w:tcPr>
            <w:tcW w:w="4500" w:type="dxa"/>
          </w:tcPr>
          <w:p w:rsidR="006C1ABE" w:rsidRPr="001F2184" w:rsidRDefault="00097627" w:rsidP="006C286A">
            <w:pPr>
              <w:rPr>
                <w:rFonts w:ascii="Calibri" w:hAnsi="Calibri" w:cs="Calibri"/>
              </w:rPr>
            </w:pPr>
            <w:r>
              <w:rPr>
                <w:rFonts w:ascii="Calibri" w:hAnsi="Calibri" w:cs="Calibri"/>
              </w:rPr>
              <w:t xml:space="preserve">PEI Federation of </w:t>
            </w:r>
            <w:proofErr w:type="spellStart"/>
            <w:r>
              <w:rPr>
                <w:rFonts w:ascii="Calibri" w:hAnsi="Calibri" w:cs="Calibri"/>
              </w:rPr>
              <w:t>Labour</w:t>
            </w:r>
            <w:proofErr w:type="spellEnd"/>
            <w:r>
              <w:rPr>
                <w:rFonts w:ascii="Calibri" w:hAnsi="Calibri" w:cs="Calibri"/>
              </w:rPr>
              <w:t xml:space="preserve"> meetings</w:t>
            </w:r>
          </w:p>
        </w:tc>
        <w:tc>
          <w:tcPr>
            <w:tcW w:w="5670" w:type="dxa"/>
          </w:tcPr>
          <w:p w:rsidR="006C1ABE" w:rsidRPr="001F2184" w:rsidRDefault="00097627" w:rsidP="006C286A">
            <w:pPr>
              <w:rPr>
                <w:rFonts w:ascii="Calibri" w:hAnsi="Calibri" w:cs="Calibri"/>
              </w:rPr>
            </w:pPr>
            <w:r>
              <w:rPr>
                <w:rFonts w:ascii="Calibri" w:hAnsi="Calibri" w:cs="Calibri"/>
              </w:rPr>
              <w:t>Liaison with other unions across the province</w:t>
            </w:r>
          </w:p>
        </w:tc>
      </w:tr>
      <w:tr w:rsidR="006C1ABE" w:rsidRPr="001F2184" w:rsidTr="006C286A">
        <w:tc>
          <w:tcPr>
            <w:tcW w:w="4500" w:type="dxa"/>
          </w:tcPr>
          <w:p w:rsidR="006C1ABE" w:rsidRPr="001F2184" w:rsidRDefault="00097627" w:rsidP="006C286A">
            <w:pPr>
              <w:rPr>
                <w:rFonts w:ascii="Calibri" w:hAnsi="Calibri" w:cs="Calibri"/>
              </w:rPr>
            </w:pPr>
            <w:r>
              <w:rPr>
                <w:rFonts w:ascii="Calibri" w:hAnsi="Calibri" w:cs="Calibri"/>
              </w:rPr>
              <w:t>19</w:t>
            </w:r>
            <w:r w:rsidRPr="00097627">
              <w:rPr>
                <w:rFonts w:ascii="Calibri" w:hAnsi="Calibri" w:cs="Calibri"/>
                <w:vertAlign w:val="superscript"/>
              </w:rPr>
              <w:t>th</w:t>
            </w:r>
            <w:r>
              <w:rPr>
                <w:rFonts w:ascii="Calibri" w:hAnsi="Calibri" w:cs="Calibri"/>
              </w:rPr>
              <w:t xml:space="preserve"> of every month activities</w:t>
            </w:r>
          </w:p>
        </w:tc>
        <w:tc>
          <w:tcPr>
            <w:tcW w:w="5670" w:type="dxa"/>
          </w:tcPr>
          <w:p w:rsidR="006C1ABE" w:rsidRPr="001F2184" w:rsidRDefault="00097627" w:rsidP="006C286A">
            <w:pPr>
              <w:rPr>
                <w:rFonts w:ascii="Calibri" w:hAnsi="Calibri" w:cs="Calibri"/>
              </w:rPr>
            </w:pPr>
            <w:r>
              <w:rPr>
                <w:rFonts w:ascii="Calibri" w:hAnsi="Calibri" w:cs="Calibri"/>
              </w:rPr>
              <w:t>Promoting our union and showing the problems with the current Government cuts to our public services</w:t>
            </w:r>
          </w:p>
        </w:tc>
      </w:tr>
      <w:tr w:rsidR="006C1ABE" w:rsidRPr="001F2184" w:rsidTr="006C286A">
        <w:tc>
          <w:tcPr>
            <w:tcW w:w="4500" w:type="dxa"/>
          </w:tcPr>
          <w:p w:rsidR="006F0B54" w:rsidRPr="006F0B54" w:rsidRDefault="006F0B54" w:rsidP="006F0B54">
            <w:pPr>
              <w:pStyle w:val="Default"/>
            </w:pPr>
            <w:r>
              <w:t xml:space="preserve">June 20-21 - </w:t>
            </w:r>
            <w:r w:rsidR="00392513">
              <w:t>Took two</w:t>
            </w:r>
            <w:r w:rsidRPr="006F0B54">
              <w:t>-day, skills-based course</w:t>
            </w:r>
            <w:r>
              <w:t xml:space="preserve"> to</w:t>
            </w:r>
            <w:r w:rsidRPr="006F0B54">
              <w:t xml:space="preserve"> prepare members in and around targeted ridings to play a hands-on role in </w:t>
            </w:r>
            <w:r>
              <w:t xml:space="preserve">the upcoming federal election. We </w:t>
            </w:r>
            <w:r w:rsidR="00392513">
              <w:t xml:space="preserve">explored </w:t>
            </w:r>
            <w:r w:rsidR="00392513" w:rsidRPr="006F0B54">
              <w:t>the</w:t>
            </w:r>
            <w:r w:rsidRPr="006F0B54">
              <w:t xml:space="preserve"> impact of Conservative Government policies and actions, and learn how to have political conversations on the</w:t>
            </w:r>
            <w:r>
              <w:t xml:space="preserve"> door-step and over the phone. We </w:t>
            </w:r>
            <w:r w:rsidR="00392513">
              <w:t>will also</w:t>
            </w:r>
            <w:r w:rsidRPr="006F0B54">
              <w:t xml:space="preserve"> have the opportunity to put the skills into practice. </w:t>
            </w:r>
          </w:p>
          <w:p w:rsidR="006C1ABE" w:rsidRPr="001F2184" w:rsidRDefault="006C1ABE" w:rsidP="006F0B54">
            <w:pPr>
              <w:rPr>
                <w:rFonts w:ascii="Calibri" w:hAnsi="Calibri" w:cs="Calibri"/>
              </w:rPr>
            </w:pPr>
          </w:p>
        </w:tc>
        <w:tc>
          <w:tcPr>
            <w:tcW w:w="5670" w:type="dxa"/>
          </w:tcPr>
          <w:p w:rsidR="006C1ABE" w:rsidRPr="001F2184" w:rsidRDefault="006C1ABE" w:rsidP="006C286A">
            <w:pPr>
              <w:rPr>
                <w:rFonts w:ascii="Calibri" w:hAnsi="Calibri" w:cs="Calibri"/>
              </w:rPr>
            </w:pPr>
          </w:p>
        </w:tc>
      </w:tr>
      <w:tr w:rsidR="006C1ABE" w:rsidRPr="001F2184" w:rsidTr="006C286A">
        <w:tc>
          <w:tcPr>
            <w:tcW w:w="4500" w:type="dxa"/>
          </w:tcPr>
          <w:p w:rsidR="006C1ABE" w:rsidRPr="001F2184" w:rsidRDefault="00392513" w:rsidP="006C286A">
            <w:pPr>
              <w:rPr>
                <w:rFonts w:ascii="Calibri" w:hAnsi="Calibri" w:cs="Calibri"/>
              </w:rPr>
            </w:pPr>
            <w:r>
              <w:rPr>
                <w:rFonts w:ascii="Calibri" w:hAnsi="Calibri" w:cs="Calibri"/>
              </w:rPr>
              <w:t xml:space="preserve">July 22-24 </w:t>
            </w:r>
            <w:r w:rsidR="006F0B54">
              <w:rPr>
                <w:rFonts w:ascii="Calibri" w:hAnsi="Calibri" w:cs="Calibri"/>
              </w:rPr>
              <w:t>Finan</w:t>
            </w:r>
            <w:r>
              <w:rPr>
                <w:rFonts w:ascii="Calibri" w:hAnsi="Calibri" w:cs="Calibri"/>
              </w:rPr>
              <w:t>ce committee meetings in Halifax</w:t>
            </w:r>
          </w:p>
        </w:tc>
        <w:tc>
          <w:tcPr>
            <w:tcW w:w="5670" w:type="dxa"/>
          </w:tcPr>
          <w:p w:rsidR="006C1ABE" w:rsidRPr="001F2184" w:rsidRDefault="006F0B54" w:rsidP="006C286A">
            <w:pPr>
              <w:rPr>
                <w:rFonts w:ascii="Calibri" w:hAnsi="Calibri" w:cs="Calibri"/>
              </w:rPr>
            </w:pPr>
            <w:r>
              <w:rPr>
                <w:rFonts w:ascii="Calibri" w:hAnsi="Calibri" w:cs="Calibri"/>
              </w:rPr>
              <w:t xml:space="preserve">Education and planning for upcoming events for Council. </w:t>
            </w:r>
          </w:p>
        </w:tc>
      </w:tr>
      <w:tr w:rsidR="006C1ABE" w:rsidRPr="001F2184" w:rsidTr="006C286A">
        <w:trPr>
          <w:cantSplit/>
        </w:trPr>
        <w:tc>
          <w:tcPr>
            <w:tcW w:w="10170" w:type="dxa"/>
            <w:gridSpan w:val="2"/>
          </w:tcPr>
          <w:p w:rsidR="006C1ABE" w:rsidRPr="001F2184" w:rsidRDefault="006C1ABE" w:rsidP="006C286A">
            <w:pPr>
              <w:rPr>
                <w:rFonts w:ascii="Calibri" w:hAnsi="Calibri" w:cs="Calibri"/>
                <w:b/>
                <w:bCs/>
              </w:rPr>
            </w:pPr>
            <w:r w:rsidRPr="001F2184">
              <w:rPr>
                <w:rFonts w:ascii="Calibri" w:hAnsi="Calibri" w:cs="Calibri"/>
                <w:b/>
                <w:bCs/>
              </w:rPr>
              <w:t>Challenges you had to cope with since the last meeting</w:t>
            </w:r>
          </w:p>
        </w:tc>
      </w:tr>
      <w:tr w:rsidR="006C1ABE" w:rsidRPr="001F2184" w:rsidTr="00392513">
        <w:trPr>
          <w:cantSplit/>
          <w:trHeight w:val="1550"/>
        </w:trPr>
        <w:tc>
          <w:tcPr>
            <w:tcW w:w="10170" w:type="dxa"/>
            <w:gridSpan w:val="2"/>
          </w:tcPr>
          <w:p w:rsidR="006C1ABE" w:rsidRDefault="006C1ABE" w:rsidP="006C286A">
            <w:pPr>
              <w:rPr>
                <w:rFonts w:ascii="Calibri" w:hAnsi="Calibri" w:cs="Calibri"/>
              </w:rPr>
            </w:pPr>
          </w:p>
          <w:p w:rsidR="00097627" w:rsidRPr="001F2184" w:rsidRDefault="00F252C3" w:rsidP="00392513">
            <w:pPr>
              <w:rPr>
                <w:rFonts w:ascii="Calibri" w:hAnsi="Calibri" w:cs="Calibri"/>
              </w:rPr>
            </w:pPr>
            <w:r>
              <w:rPr>
                <w:rFonts w:ascii="Calibri" w:hAnsi="Calibri" w:cs="Calibri"/>
              </w:rPr>
              <w:t xml:space="preserve">A lot of vacations in the summer so makes </w:t>
            </w:r>
            <w:r w:rsidR="00392513">
              <w:rPr>
                <w:rFonts w:ascii="Calibri" w:hAnsi="Calibri" w:cs="Calibri"/>
              </w:rPr>
              <w:t>communication with members a bit challenging.</w:t>
            </w:r>
            <w:r>
              <w:rPr>
                <w:rFonts w:ascii="Calibri" w:hAnsi="Calibri" w:cs="Calibri"/>
              </w:rPr>
              <w:t xml:space="preserve"> Also, there is always “work, work” to be done and doing our volunteer time with the union can be a challenge as well. I just got a new supervisor (I have had many) where I will have to explain my union activities yet again. </w:t>
            </w:r>
          </w:p>
        </w:tc>
      </w:tr>
      <w:tr w:rsidR="006C1ABE" w:rsidRPr="001F2184" w:rsidTr="006C286A">
        <w:trPr>
          <w:cantSplit/>
        </w:trPr>
        <w:tc>
          <w:tcPr>
            <w:tcW w:w="10170" w:type="dxa"/>
            <w:gridSpan w:val="2"/>
          </w:tcPr>
          <w:p w:rsidR="00F252C3" w:rsidRPr="00392513" w:rsidRDefault="006C1ABE" w:rsidP="00F252C3">
            <w:pPr>
              <w:rPr>
                <w:rFonts w:ascii="Calibri" w:hAnsi="Calibri" w:cs="Calibri"/>
                <w:bCs/>
              </w:rPr>
            </w:pPr>
            <w:r w:rsidRPr="001F2184">
              <w:rPr>
                <w:rFonts w:ascii="Calibri" w:hAnsi="Calibri" w:cs="Calibri"/>
                <w:b/>
                <w:bCs/>
              </w:rPr>
              <w:t>What would you like to work on next?</w:t>
            </w:r>
            <w:r w:rsidR="00F252C3">
              <w:rPr>
                <w:rFonts w:ascii="Calibri" w:hAnsi="Calibri" w:cs="Calibri"/>
                <w:b/>
                <w:bCs/>
              </w:rPr>
              <w:t xml:space="preserve"> </w:t>
            </w:r>
            <w:r w:rsidR="00F252C3" w:rsidRPr="00392513">
              <w:rPr>
                <w:rFonts w:ascii="Calibri" w:hAnsi="Calibri" w:cs="Calibri"/>
                <w:bCs/>
              </w:rPr>
              <w:t xml:space="preserve">Keep the Election activities such as the Veterans Campaign, the economy, elections etc. front and </w:t>
            </w:r>
            <w:proofErr w:type="spellStart"/>
            <w:r w:rsidR="00F252C3" w:rsidRPr="00392513">
              <w:rPr>
                <w:rFonts w:ascii="Calibri" w:hAnsi="Calibri" w:cs="Calibri"/>
                <w:bCs/>
              </w:rPr>
              <w:t>centre</w:t>
            </w:r>
            <w:proofErr w:type="spellEnd"/>
            <w:r w:rsidR="00F252C3" w:rsidRPr="00392513">
              <w:rPr>
                <w:rFonts w:ascii="Calibri" w:hAnsi="Calibri" w:cs="Calibri"/>
                <w:bCs/>
              </w:rPr>
              <w:t>. Anything but the Conservatives (ABC</w:t>
            </w:r>
            <w:r w:rsidR="00392513" w:rsidRPr="00392513">
              <w:rPr>
                <w:rFonts w:ascii="Calibri" w:hAnsi="Calibri" w:cs="Calibri"/>
                <w:bCs/>
              </w:rPr>
              <w:t xml:space="preserve">)!!! </w:t>
            </w:r>
            <w:r w:rsidR="00F252C3" w:rsidRPr="00392513">
              <w:rPr>
                <w:rFonts w:ascii="Calibri" w:hAnsi="Calibri" w:cs="Calibri"/>
                <w:bCs/>
              </w:rPr>
              <w:t xml:space="preserve">And, I think we should look into a LEGAL explanation on what it would take to Impeach our PM due to the many wrong doings of this current administration in Ottawa. </w:t>
            </w:r>
          </w:p>
          <w:p w:rsidR="006C1ABE" w:rsidRPr="001F2184" w:rsidRDefault="00F252C3" w:rsidP="00F252C3">
            <w:pPr>
              <w:rPr>
                <w:rFonts w:ascii="Calibri" w:hAnsi="Calibri" w:cs="Calibri"/>
                <w:b/>
                <w:bCs/>
              </w:rPr>
            </w:pPr>
            <w:r w:rsidRPr="00392513">
              <w:rPr>
                <w:rFonts w:ascii="Calibri" w:hAnsi="Calibri" w:cs="Calibri"/>
                <w:bCs/>
              </w:rPr>
              <w:t xml:space="preserve">Our big activity on the go right now is to have a fabulous </w:t>
            </w:r>
            <w:proofErr w:type="spellStart"/>
            <w:r w:rsidRPr="00392513">
              <w:rPr>
                <w:rFonts w:ascii="Calibri" w:hAnsi="Calibri" w:cs="Calibri"/>
                <w:bCs/>
              </w:rPr>
              <w:t>Labour</w:t>
            </w:r>
            <w:proofErr w:type="spellEnd"/>
            <w:r w:rsidRPr="00392513">
              <w:rPr>
                <w:rFonts w:ascii="Calibri" w:hAnsi="Calibri" w:cs="Calibri"/>
                <w:bCs/>
              </w:rPr>
              <w:t xml:space="preserve"> Day Family picnic. All of our Island unions will be taking part as well as our National folks. We are planning lots of fun for the kids and we hope to have a bit turnout so that we can get the word out about the Election. GO VOTE and ABC. I look forward to working with all of the Council and we do have a lot of work to continue (the 19</w:t>
            </w:r>
            <w:r w:rsidRPr="00392513">
              <w:rPr>
                <w:rFonts w:ascii="Calibri" w:hAnsi="Calibri" w:cs="Calibri"/>
                <w:bCs/>
                <w:vertAlign w:val="superscript"/>
              </w:rPr>
              <w:t>th</w:t>
            </w:r>
            <w:r w:rsidRPr="00392513">
              <w:rPr>
                <w:rFonts w:ascii="Calibri" w:hAnsi="Calibri" w:cs="Calibri"/>
                <w:bCs/>
              </w:rPr>
              <w:t xml:space="preserve"> etc</w:t>
            </w:r>
            <w:r w:rsidR="00392513" w:rsidRPr="00392513">
              <w:rPr>
                <w:rFonts w:ascii="Calibri" w:hAnsi="Calibri" w:cs="Calibri"/>
                <w:bCs/>
              </w:rPr>
              <w:t>.)</w:t>
            </w:r>
            <w:r w:rsidRPr="00392513">
              <w:rPr>
                <w:rFonts w:ascii="Calibri" w:hAnsi="Calibri" w:cs="Calibri"/>
                <w:bCs/>
              </w:rPr>
              <w:t xml:space="preserve"> and it is great to have the support of the council so that we can help one another! Thank you.</w:t>
            </w:r>
            <w:r>
              <w:rPr>
                <w:rFonts w:ascii="Calibri" w:hAnsi="Calibri" w:cs="Calibri"/>
                <w:b/>
                <w:bCs/>
              </w:rPr>
              <w:t xml:space="preserve"> </w:t>
            </w:r>
          </w:p>
        </w:tc>
      </w:tr>
    </w:tbl>
    <w:p w:rsidR="006C1ABE" w:rsidRPr="00D438DE" w:rsidRDefault="006C1ABE" w:rsidP="006C1ABE">
      <w:pPr>
        <w:rPr>
          <w:color w:val="4F81BD"/>
        </w:rPr>
      </w:pPr>
    </w:p>
    <w:p w:rsidR="006C1ABE" w:rsidRPr="00392513" w:rsidRDefault="006C1ABE" w:rsidP="006C1ABE">
      <w:pPr>
        <w:pStyle w:val="Heading3"/>
        <w:rPr>
          <w:rFonts w:ascii="Calibri" w:hAnsi="Calibri" w:cs="Calibri"/>
          <w:sz w:val="24"/>
          <w:szCs w:val="24"/>
          <w:lang w:val="fr-CA"/>
        </w:rPr>
      </w:pPr>
      <w:r w:rsidRPr="00392513">
        <w:rPr>
          <w:rFonts w:ascii="Calibri" w:hAnsi="Calibri" w:cs="Calibri"/>
          <w:sz w:val="24"/>
          <w:szCs w:val="24"/>
          <w:lang w:val="fr-CA"/>
        </w:rPr>
        <w:lastRenderedPageBreak/>
        <w:t>Modèle de rapport au Conseil de la région de l’Atlantique</w:t>
      </w:r>
    </w:p>
    <w:p w:rsidR="006C1ABE" w:rsidRPr="00392513" w:rsidRDefault="006C1ABE" w:rsidP="006C1ABE">
      <w:pPr>
        <w:pStyle w:val="Heading3"/>
        <w:rPr>
          <w:rFonts w:ascii="Calibri" w:hAnsi="Calibri" w:cs="Calibri"/>
          <w:sz w:val="24"/>
          <w:szCs w:val="24"/>
          <w:lang w:val="fr-CA"/>
        </w:rPr>
      </w:pPr>
    </w:p>
    <w:p w:rsidR="006C1ABE" w:rsidRPr="00392513" w:rsidRDefault="006C1ABE" w:rsidP="006C1ABE">
      <w:pPr>
        <w:pStyle w:val="Title"/>
        <w:ind w:left="-90"/>
        <w:rPr>
          <w:rFonts w:ascii="Calibri" w:hAnsi="Calibri" w:cs="Calibri"/>
          <w:sz w:val="24"/>
          <w:szCs w:val="24"/>
          <w:lang w:val="fr-CA"/>
        </w:rPr>
      </w:pPr>
      <w:r w:rsidRPr="00392513">
        <w:rPr>
          <w:rFonts w:ascii="Calibri" w:hAnsi="Calibri" w:cs="Calibri"/>
          <w:sz w:val="24"/>
          <w:szCs w:val="24"/>
          <w:lang w:val="fr-CA"/>
        </w:rPr>
        <w:t>Rapport au Conseil de la région de l’Atlantique</w:t>
      </w:r>
    </w:p>
    <w:tbl>
      <w:tblPr>
        <w:tblW w:w="10170" w:type="dxa"/>
        <w:tblInd w:w="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00"/>
        <w:gridCol w:w="5670"/>
      </w:tblGrid>
      <w:tr w:rsidR="006C1ABE" w:rsidRPr="00D438DE" w:rsidTr="006C286A">
        <w:tc>
          <w:tcPr>
            <w:tcW w:w="4500" w:type="dxa"/>
          </w:tcPr>
          <w:p w:rsidR="006C1ABE" w:rsidRPr="00D438DE" w:rsidRDefault="006C1ABE" w:rsidP="006C286A">
            <w:pPr>
              <w:rPr>
                <w:rFonts w:ascii="Calibri" w:hAnsi="Calibri" w:cs="Calibri"/>
              </w:rPr>
            </w:pPr>
            <w:r w:rsidRPr="00D438DE">
              <w:rPr>
                <w:rFonts w:ascii="Calibri" w:hAnsi="Calibri" w:cs="Calibri"/>
                <w:b/>
                <w:bCs/>
              </w:rPr>
              <w:t xml:space="preserve">Nom </w:t>
            </w:r>
          </w:p>
          <w:p w:rsidR="006C1ABE" w:rsidRPr="00D438DE" w:rsidRDefault="006C1ABE" w:rsidP="006C286A">
            <w:pPr>
              <w:rPr>
                <w:rFonts w:ascii="Calibri" w:hAnsi="Calibri" w:cs="Calibri"/>
              </w:rPr>
            </w:pPr>
          </w:p>
        </w:tc>
        <w:tc>
          <w:tcPr>
            <w:tcW w:w="5670" w:type="dxa"/>
          </w:tcPr>
          <w:p w:rsidR="006C1ABE" w:rsidRPr="00D438DE" w:rsidRDefault="006C1ABE" w:rsidP="006C286A">
            <w:pPr>
              <w:rPr>
                <w:rFonts w:ascii="Calibri" w:hAnsi="Calibri" w:cs="Calibri"/>
              </w:rPr>
            </w:pPr>
            <w:r w:rsidRPr="00D438DE">
              <w:rPr>
                <w:rFonts w:ascii="Calibri" w:hAnsi="Calibri" w:cs="Calibri"/>
                <w:b/>
                <w:bCs/>
              </w:rPr>
              <w:t xml:space="preserve">Date </w:t>
            </w:r>
          </w:p>
          <w:p w:rsidR="006C1ABE" w:rsidRPr="00D438DE" w:rsidRDefault="006C1ABE" w:rsidP="006C286A">
            <w:pPr>
              <w:rPr>
                <w:rFonts w:ascii="Calibri" w:hAnsi="Calibri" w:cs="Calibri"/>
              </w:rPr>
            </w:pPr>
          </w:p>
        </w:tc>
      </w:tr>
      <w:tr w:rsidR="006C1ABE" w:rsidRPr="00407E0A" w:rsidTr="006C286A">
        <w:trPr>
          <w:cantSplit/>
        </w:trPr>
        <w:tc>
          <w:tcPr>
            <w:tcW w:w="10170" w:type="dxa"/>
            <w:gridSpan w:val="2"/>
          </w:tcPr>
          <w:p w:rsidR="006C1ABE" w:rsidRPr="006C1ABE" w:rsidRDefault="006C1ABE" w:rsidP="006C286A">
            <w:pPr>
              <w:rPr>
                <w:rFonts w:ascii="Calibri" w:hAnsi="Calibri" w:cs="Calibri"/>
                <w:lang w:val="fr-CA"/>
              </w:rPr>
            </w:pPr>
            <w:r w:rsidRPr="006C1ABE">
              <w:rPr>
                <w:rFonts w:ascii="Calibri" w:hAnsi="Calibri" w:cs="Calibri"/>
                <w:b/>
                <w:bCs/>
                <w:lang w:val="fr-CA"/>
              </w:rPr>
              <w:t xml:space="preserve">Groupe et région de représentation : </w:t>
            </w:r>
          </w:p>
        </w:tc>
      </w:tr>
      <w:tr w:rsidR="006C1ABE" w:rsidRPr="00407E0A" w:rsidTr="006C286A">
        <w:trPr>
          <w:cantSplit/>
        </w:trPr>
        <w:tc>
          <w:tcPr>
            <w:tcW w:w="10170" w:type="dxa"/>
            <w:gridSpan w:val="2"/>
          </w:tcPr>
          <w:p w:rsidR="006C1ABE" w:rsidRPr="006C1ABE" w:rsidRDefault="006C1ABE" w:rsidP="006C286A">
            <w:pPr>
              <w:rPr>
                <w:rFonts w:ascii="Calibri" w:hAnsi="Calibri" w:cs="Calibri"/>
                <w:lang w:val="fr-CA"/>
              </w:rPr>
            </w:pPr>
          </w:p>
        </w:tc>
      </w:tr>
      <w:tr w:rsidR="006C1ABE" w:rsidRPr="00407E0A" w:rsidTr="006C286A">
        <w:trPr>
          <w:cantSplit/>
        </w:trPr>
        <w:tc>
          <w:tcPr>
            <w:tcW w:w="10170" w:type="dxa"/>
            <w:gridSpan w:val="2"/>
          </w:tcPr>
          <w:p w:rsidR="006C1ABE" w:rsidRPr="006C1ABE" w:rsidRDefault="006C1ABE" w:rsidP="006C286A">
            <w:pPr>
              <w:jc w:val="center"/>
              <w:rPr>
                <w:rFonts w:ascii="Calibri" w:hAnsi="Calibri" w:cs="Calibri"/>
                <w:b/>
                <w:bCs/>
                <w:lang w:val="fr-CA"/>
              </w:rPr>
            </w:pPr>
            <w:r w:rsidRPr="006C1ABE">
              <w:rPr>
                <w:rFonts w:ascii="Calibri" w:hAnsi="Calibri" w:cs="Calibri"/>
                <w:b/>
                <w:bCs/>
                <w:lang w:val="fr-CA"/>
              </w:rPr>
              <w:t>Activités depuis la dernière réunion du Conseil de la région</w:t>
            </w:r>
          </w:p>
        </w:tc>
      </w:tr>
      <w:tr w:rsidR="006C1ABE" w:rsidRPr="00407E0A" w:rsidTr="006C286A">
        <w:tc>
          <w:tcPr>
            <w:tcW w:w="4500" w:type="dxa"/>
          </w:tcPr>
          <w:p w:rsidR="006C1ABE" w:rsidRPr="00D438DE" w:rsidRDefault="006C1ABE" w:rsidP="006C286A">
            <w:pPr>
              <w:rPr>
                <w:rFonts w:ascii="Calibri" w:hAnsi="Calibri" w:cs="Calibri"/>
                <w:b/>
                <w:bCs/>
              </w:rPr>
            </w:pPr>
            <w:proofErr w:type="spellStart"/>
            <w:r w:rsidRPr="00D438DE">
              <w:rPr>
                <w:rFonts w:ascii="Calibri" w:hAnsi="Calibri" w:cs="Calibri"/>
                <w:b/>
                <w:bCs/>
              </w:rPr>
              <w:t>Activité</w:t>
            </w:r>
            <w:proofErr w:type="spellEnd"/>
          </w:p>
        </w:tc>
        <w:tc>
          <w:tcPr>
            <w:tcW w:w="5670" w:type="dxa"/>
          </w:tcPr>
          <w:p w:rsidR="006C1ABE" w:rsidRPr="006C1ABE" w:rsidRDefault="006C1ABE" w:rsidP="006C286A">
            <w:pPr>
              <w:ind w:right="72"/>
              <w:rPr>
                <w:rFonts w:ascii="Calibri" w:hAnsi="Calibri" w:cs="Calibri"/>
                <w:b/>
                <w:bCs/>
                <w:lang w:val="fr-CA"/>
              </w:rPr>
            </w:pPr>
            <w:r w:rsidRPr="006C1ABE">
              <w:rPr>
                <w:rFonts w:ascii="Calibri" w:hAnsi="Calibri" w:cs="Calibri"/>
                <w:b/>
                <w:bCs/>
                <w:lang w:val="fr-CA"/>
              </w:rPr>
              <w:t>Lien avec mon rôle au Conseil</w:t>
            </w: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c>
          <w:tcPr>
            <w:tcW w:w="4500" w:type="dxa"/>
          </w:tcPr>
          <w:p w:rsidR="006C1ABE" w:rsidRPr="006C1ABE" w:rsidRDefault="006C1ABE" w:rsidP="006C286A">
            <w:pPr>
              <w:rPr>
                <w:rFonts w:ascii="Calibri" w:hAnsi="Calibri" w:cs="Calibri"/>
                <w:lang w:val="fr-CA"/>
              </w:rPr>
            </w:pPr>
          </w:p>
        </w:tc>
        <w:tc>
          <w:tcPr>
            <w:tcW w:w="5670" w:type="dxa"/>
          </w:tcPr>
          <w:p w:rsidR="006C1ABE" w:rsidRPr="006C1ABE" w:rsidRDefault="006C1ABE" w:rsidP="006C286A">
            <w:pPr>
              <w:rPr>
                <w:rFonts w:ascii="Calibri" w:hAnsi="Calibri" w:cs="Calibri"/>
                <w:lang w:val="fr-CA"/>
              </w:rPr>
            </w:pPr>
          </w:p>
        </w:tc>
      </w:tr>
      <w:tr w:rsidR="006C1ABE" w:rsidRPr="00407E0A" w:rsidTr="006C286A">
        <w:trPr>
          <w:cantSplit/>
        </w:trPr>
        <w:tc>
          <w:tcPr>
            <w:tcW w:w="10170" w:type="dxa"/>
            <w:gridSpan w:val="2"/>
          </w:tcPr>
          <w:p w:rsidR="006C1ABE" w:rsidRPr="006C1ABE" w:rsidRDefault="006C1ABE" w:rsidP="006C286A">
            <w:pPr>
              <w:rPr>
                <w:rFonts w:ascii="Calibri" w:hAnsi="Calibri" w:cs="Calibri"/>
                <w:b/>
                <w:bCs/>
                <w:lang w:val="fr-CA"/>
              </w:rPr>
            </w:pPr>
            <w:r w:rsidRPr="006C1ABE">
              <w:rPr>
                <w:rFonts w:ascii="Calibri" w:hAnsi="Calibri" w:cs="Calibri"/>
                <w:b/>
                <w:bCs/>
                <w:lang w:val="fr-CA"/>
              </w:rPr>
              <w:t>Difficultés que j’ai eu à surmonter depuis la dernière réunion du Conseil</w:t>
            </w:r>
          </w:p>
        </w:tc>
      </w:tr>
      <w:tr w:rsidR="006C1ABE" w:rsidRPr="00407E0A" w:rsidTr="006C286A">
        <w:trPr>
          <w:cantSplit/>
          <w:trHeight w:val="2172"/>
        </w:trPr>
        <w:tc>
          <w:tcPr>
            <w:tcW w:w="10170" w:type="dxa"/>
            <w:gridSpan w:val="2"/>
          </w:tcPr>
          <w:p w:rsidR="006C1ABE" w:rsidRPr="006C1ABE" w:rsidRDefault="006C1ABE" w:rsidP="006C286A">
            <w:pPr>
              <w:rPr>
                <w:rFonts w:ascii="Calibri" w:hAnsi="Calibri" w:cs="Calibri"/>
                <w:lang w:val="fr-CA"/>
              </w:rPr>
            </w:pPr>
          </w:p>
        </w:tc>
      </w:tr>
      <w:tr w:rsidR="006C1ABE" w:rsidRPr="00407E0A" w:rsidTr="006C286A">
        <w:trPr>
          <w:cantSplit/>
        </w:trPr>
        <w:tc>
          <w:tcPr>
            <w:tcW w:w="10170" w:type="dxa"/>
            <w:gridSpan w:val="2"/>
          </w:tcPr>
          <w:p w:rsidR="006C1ABE" w:rsidRPr="006C1ABE" w:rsidRDefault="006C1ABE" w:rsidP="006C286A">
            <w:pPr>
              <w:rPr>
                <w:rFonts w:ascii="Calibri" w:hAnsi="Calibri" w:cs="Calibri"/>
                <w:b/>
                <w:bCs/>
                <w:lang w:val="fr-CA"/>
              </w:rPr>
            </w:pPr>
            <w:r w:rsidRPr="006C1ABE">
              <w:rPr>
                <w:rFonts w:ascii="Calibri" w:hAnsi="Calibri" w:cs="Calibri"/>
                <w:b/>
                <w:bCs/>
                <w:lang w:val="fr-CA"/>
              </w:rPr>
              <w:t>Les activités ou les mesures que j’aimerais entreprendre?</w:t>
            </w:r>
          </w:p>
        </w:tc>
      </w:tr>
      <w:tr w:rsidR="006C1ABE" w:rsidRPr="00407E0A" w:rsidTr="006C286A">
        <w:trPr>
          <w:cantSplit/>
          <w:trHeight w:val="2307"/>
        </w:trPr>
        <w:tc>
          <w:tcPr>
            <w:tcW w:w="10170" w:type="dxa"/>
            <w:gridSpan w:val="2"/>
          </w:tcPr>
          <w:p w:rsidR="006C1ABE" w:rsidRPr="006C1ABE" w:rsidRDefault="006C1ABE" w:rsidP="006C286A">
            <w:pPr>
              <w:rPr>
                <w:rFonts w:ascii="Calibri" w:hAnsi="Calibri" w:cs="Calibri"/>
                <w:lang w:val="fr-CA"/>
              </w:rPr>
            </w:pPr>
          </w:p>
        </w:tc>
      </w:tr>
    </w:tbl>
    <w:p w:rsidR="00194F01" w:rsidRPr="006C1ABE" w:rsidRDefault="00194F01">
      <w:pPr>
        <w:rPr>
          <w:lang w:val="fr-CA"/>
        </w:rPr>
      </w:pPr>
    </w:p>
    <w:sectPr w:rsidR="00194F01" w:rsidRPr="006C1AB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ABE"/>
    <w:rsid w:val="000333FE"/>
    <w:rsid w:val="00060C54"/>
    <w:rsid w:val="000810FF"/>
    <w:rsid w:val="00083296"/>
    <w:rsid w:val="000906EE"/>
    <w:rsid w:val="00097627"/>
    <w:rsid w:val="000A7D88"/>
    <w:rsid w:val="000B498D"/>
    <w:rsid w:val="000D338A"/>
    <w:rsid w:val="000E5B94"/>
    <w:rsid w:val="00134E3D"/>
    <w:rsid w:val="00161793"/>
    <w:rsid w:val="00166A82"/>
    <w:rsid w:val="00194F01"/>
    <w:rsid w:val="001D7BB9"/>
    <w:rsid w:val="001F7EC9"/>
    <w:rsid w:val="002027A7"/>
    <w:rsid w:val="00230DB1"/>
    <w:rsid w:val="0024058F"/>
    <w:rsid w:val="00271C5D"/>
    <w:rsid w:val="00285DB1"/>
    <w:rsid w:val="00291B35"/>
    <w:rsid w:val="002D18D4"/>
    <w:rsid w:val="00321D57"/>
    <w:rsid w:val="0036501F"/>
    <w:rsid w:val="00380872"/>
    <w:rsid w:val="00392513"/>
    <w:rsid w:val="00407E0A"/>
    <w:rsid w:val="00415A3C"/>
    <w:rsid w:val="0043446A"/>
    <w:rsid w:val="00454175"/>
    <w:rsid w:val="004F22F1"/>
    <w:rsid w:val="00511E92"/>
    <w:rsid w:val="00553B28"/>
    <w:rsid w:val="00554DF6"/>
    <w:rsid w:val="0058281D"/>
    <w:rsid w:val="005A3C86"/>
    <w:rsid w:val="005D3076"/>
    <w:rsid w:val="0060196C"/>
    <w:rsid w:val="00633CAE"/>
    <w:rsid w:val="0069563F"/>
    <w:rsid w:val="006C1ABE"/>
    <w:rsid w:val="006F0B54"/>
    <w:rsid w:val="00722CF9"/>
    <w:rsid w:val="007512E0"/>
    <w:rsid w:val="007B569C"/>
    <w:rsid w:val="007C179B"/>
    <w:rsid w:val="007E6E6B"/>
    <w:rsid w:val="00820CEB"/>
    <w:rsid w:val="00842290"/>
    <w:rsid w:val="00891494"/>
    <w:rsid w:val="008C2FA9"/>
    <w:rsid w:val="008C389D"/>
    <w:rsid w:val="00902E9C"/>
    <w:rsid w:val="0090593F"/>
    <w:rsid w:val="00962636"/>
    <w:rsid w:val="00964FDB"/>
    <w:rsid w:val="0097791A"/>
    <w:rsid w:val="00997972"/>
    <w:rsid w:val="009C2BD4"/>
    <w:rsid w:val="009E52A6"/>
    <w:rsid w:val="009F22C5"/>
    <w:rsid w:val="00A14F2A"/>
    <w:rsid w:val="00AF3F3A"/>
    <w:rsid w:val="00B329E9"/>
    <w:rsid w:val="00BA6505"/>
    <w:rsid w:val="00BD2A8C"/>
    <w:rsid w:val="00BF23D8"/>
    <w:rsid w:val="00C245FB"/>
    <w:rsid w:val="00C426CC"/>
    <w:rsid w:val="00CD1B0A"/>
    <w:rsid w:val="00D55FB0"/>
    <w:rsid w:val="00D57CB5"/>
    <w:rsid w:val="00ED0C1F"/>
    <w:rsid w:val="00EF31D6"/>
    <w:rsid w:val="00EF410B"/>
    <w:rsid w:val="00F252C3"/>
    <w:rsid w:val="00F3617F"/>
    <w:rsid w:val="00F56C89"/>
    <w:rsid w:val="00FA7B3F"/>
    <w:rsid w:val="00FD4A00"/>
    <w:rsid w:val="00FE2D47"/>
    <w:rsid w:val="00FF6B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66746B-4C0A-4524-B395-0365B20E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ABE"/>
    <w:pPr>
      <w:spacing w:after="0" w:line="240" w:lineRule="auto"/>
      <w:jc w:val="both"/>
    </w:pPr>
    <w:rPr>
      <w:rFonts w:ascii="Arial" w:eastAsia="Times New Roman" w:hAnsi="Arial" w:cs="Arial"/>
      <w:sz w:val="24"/>
      <w:szCs w:val="24"/>
      <w:lang w:val="en-US"/>
    </w:rPr>
  </w:style>
  <w:style w:type="paragraph" w:styleId="Heading3">
    <w:name w:val="heading 3"/>
    <w:basedOn w:val="Normal"/>
    <w:link w:val="Heading3Char"/>
    <w:uiPriority w:val="99"/>
    <w:qFormat/>
    <w:rsid w:val="006C1ABE"/>
    <w:pPr>
      <w:jc w:val="left"/>
      <w:outlineLvl w:val="2"/>
    </w:pPr>
    <w:rPr>
      <w:rFonts w:ascii="Georgia" w:hAnsi="Georgia" w:cs="Georgia"/>
      <w:b/>
      <w:bCs/>
      <w:color w:val="000000"/>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6C1ABE"/>
    <w:rPr>
      <w:rFonts w:ascii="Georgia" w:eastAsia="Times New Roman" w:hAnsi="Georgia" w:cs="Georgia"/>
      <w:b/>
      <w:bCs/>
      <w:color w:val="000000"/>
      <w:sz w:val="34"/>
      <w:szCs w:val="34"/>
      <w:lang w:val="en-US"/>
    </w:rPr>
  </w:style>
  <w:style w:type="paragraph" w:styleId="Title">
    <w:name w:val="Title"/>
    <w:basedOn w:val="Normal"/>
    <w:link w:val="TitleChar"/>
    <w:uiPriority w:val="99"/>
    <w:qFormat/>
    <w:rsid w:val="006C1ABE"/>
    <w:pPr>
      <w:overflowPunct w:val="0"/>
      <w:autoSpaceDE w:val="0"/>
      <w:autoSpaceDN w:val="0"/>
      <w:adjustRightInd w:val="0"/>
      <w:jc w:val="center"/>
      <w:textAlignment w:val="baseline"/>
    </w:pPr>
    <w:rPr>
      <w:b/>
      <w:bCs/>
      <w:sz w:val="28"/>
      <w:szCs w:val="28"/>
      <w:lang w:val="en-CA"/>
    </w:rPr>
  </w:style>
  <w:style w:type="character" w:customStyle="1" w:styleId="TitleChar">
    <w:name w:val="Title Char"/>
    <w:basedOn w:val="DefaultParagraphFont"/>
    <w:link w:val="Title"/>
    <w:uiPriority w:val="99"/>
    <w:rsid w:val="006C1ABE"/>
    <w:rPr>
      <w:rFonts w:ascii="Arial" w:eastAsia="Times New Roman" w:hAnsi="Arial" w:cs="Arial"/>
      <w:b/>
      <w:bCs/>
      <w:sz w:val="28"/>
      <w:szCs w:val="28"/>
    </w:rPr>
  </w:style>
  <w:style w:type="paragraph" w:customStyle="1" w:styleId="Default">
    <w:name w:val="Default"/>
    <w:rsid w:val="006F0B54"/>
    <w:pPr>
      <w:autoSpaceDE w:val="0"/>
      <w:autoSpaceDN w:val="0"/>
      <w:adjustRightInd w:val="0"/>
      <w:spacing w:after="0" w:line="240" w:lineRule="auto"/>
    </w:pPr>
    <w:rPr>
      <w:rFonts w:ascii="Calibri" w:hAnsi="Calibri" w:cs="Calibri"/>
      <w:color w:val="000000"/>
      <w:sz w:val="24"/>
      <w:szCs w:val="24"/>
      <w:lang w:val="en-US"/>
    </w:rPr>
  </w:style>
  <w:style w:type="paragraph" w:styleId="BalloonText">
    <w:name w:val="Balloon Text"/>
    <w:basedOn w:val="Normal"/>
    <w:link w:val="BalloonTextChar"/>
    <w:uiPriority w:val="99"/>
    <w:semiHidden/>
    <w:unhideWhenUsed/>
    <w:rsid w:val="00407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7E0A"/>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Public Service Alliance of Canada</Company>
  <LinksUpToDate>false</LinksUpToDate>
  <CharactersWithSpaces>2883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Murphy-Langille</dc:creator>
  <cp:lastModifiedBy>Katie Murphy-Langille</cp:lastModifiedBy>
  <cp:revision>3</cp:revision>
  <cp:lastPrinted>2015-11-12T14:14:00Z</cp:lastPrinted>
  <dcterms:created xsi:type="dcterms:W3CDTF">2015-08-20T13:58:00Z</dcterms:created>
  <dcterms:modified xsi:type="dcterms:W3CDTF">2015-11-12T14:14:00Z</dcterms:modified>
</cp:coreProperties>
</file>