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6C" w:rsidRDefault="00FC0853">
      <w:pPr>
        <w:spacing w:after="0"/>
        <w:ind w:right="1841"/>
        <w:jc w:val="right"/>
      </w:pPr>
      <w:r>
        <w:rPr>
          <w:rFonts w:ascii="Impact" w:eastAsia="Impact" w:hAnsi="Impact" w:cs="Impact"/>
          <w:sz w:val="36"/>
        </w:rPr>
        <w:t xml:space="preserve">BASIC EDUCATION SCHEDULE – </w:t>
      </w:r>
      <w:r w:rsidR="00D5363F">
        <w:rPr>
          <w:rFonts w:ascii="Impact" w:eastAsia="Impact" w:hAnsi="Impact" w:cs="Impact"/>
          <w:sz w:val="36"/>
        </w:rPr>
        <w:t xml:space="preserve">Winter </w:t>
      </w:r>
      <w:r>
        <w:rPr>
          <w:rFonts w:ascii="Impact" w:eastAsia="Impact" w:hAnsi="Impact" w:cs="Impact"/>
          <w:sz w:val="36"/>
        </w:rPr>
        <w:t>201</w:t>
      </w:r>
      <w:r w:rsidR="00D5363F">
        <w:rPr>
          <w:rFonts w:ascii="Impact" w:eastAsia="Impact" w:hAnsi="Impact" w:cs="Impact"/>
          <w:sz w:val="36"/>
        </w:rPr>
        <w:t>7</w:t>
      </w:r>
      <w:r>
        <w:rPr>
          <w:rFonts w:ascii="Impact" w:eastAsia="Impact" w:hAnsi="Impact" w:cs="Impact"/>
          <w:sz w:val="36"/>
        </w:rPr>
        <w:t xml:space="preserve"> </w:t>
      </w:r>
    </w:p>
    <w:p w:rsidR="00ED7A6C" w:rsidRDefault="00ED580B">
      <w:pPr>
        <w:spacing w:after="0"/>
        <w:ind w:left="2996"/>
      </w:pPr>
      <w:r>
        <w:rPr>
          <w:rFonts w:ascii="Impact" w:eastAsia="Impact" w:hAnsi="Impact" w:cs="Impact"/>
          <w:sz w:val="36"/>
        </w:rPr>
        <w:t>Newfoundland &amp; Labrador</w:t>
      </w:r>
    </w:p>
    <w:tbl>
      <w:tblPr>
        <w:tblStyle w:val="TableGrid"/>
        <w:tblW w:w="10996" w:type="dxa"/>
        <w:tblInd w:w="-810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8476"/>
      </w:tblGrid>
      <w:tr w:rsidR="00ED7A6C" w:rsidTr="000779A9">
        <w:trPr>
          <w:trHeight w:val="4095"/>
        </w:trPr>
        <w:tc>
          <w:tcPr>
            <w:tcW w:w="10996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</w:tcPr>
          <w:tbl>
            <w:tblPr>
              <w:tblStyle w:val="TableGrid"/>
              <w:tblpPr w:vertAnchor="text" w:horzAnchor="margin" w:tblpY="-204"/>
              <w:tblOverlap w:val="never"/>
              <w:tblW w:w="2383" w:type="dxa"/>
              <w:tblInd w:w="0" w:type="dxa"/>
              <w:tblLayout w:type="fixed"/>
              <w:tblCellMar>
                <w:left w:w="163" w:type="dxa"/>
                <w:bottom w:w="98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383"/>
            </w:tblGrid>
            <w:tr w:rsidR="00ED557B" w:rsidTr="000779A9">
              <w:trPr>
                <w:trHeight w:val="9286"/>
              </w:trPr>
              <w:tc>
                <w:tcPr>
                  <w:tcW w:w="2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0000"/>
                  <w:vAlign w:val="bottom"/>
                </w:tcPr>
                <w:p w:rsidR="00ED557B" w:rsidRPr="00720B95" w:rsidRDefault="00ED557B" w:rsidP="00ED557B">
                  <w:pPr>
                    <w:spacing w:before="120" w:line="233" w:lineRule="auto"/>
                    <w:jc w:val="center"/>
                    <w:rPr>
                      <w:rFonts w:ascii="Impact" w:eastAsia="Impact" w:hAnsi="Impact" w:cs="Impact"/>
                      <w:color w:val="FFFFFF"/>
                      <w:sz w:val="47"/>
                    </w:rPr>
                  </w:pPr>
                  <w:r>
                    <w:rPr>
                      <w:rFonts w:ascii="Impact" w:eastAsia="Impact" w:hAnsi="Impact" w:cs="Impact"/>
                      <w:color w:val="FFFFFF"/>
                      <w:sz w:val="47"/>
                    </w:rPr>
                    <w:t>October</w:t>
                  </w:r>
                </w:p>
                <w:p w:rsidR="00ED557B" w:rsidRPr="00720B95" w:rsidRDefault="00ED557B" w:rsidP="00ED557B">
                  <w:pPr>
                    <w:spacing w:before="120" w:line="233" w:lineRule="auto"/>
                    <w:jc w:val="center"/>
                    <w:rPr>
                      <w:rFonts w:ascii="Impact" w:eastAsia="Impact" w:hAnsi="Impact" w:cs="Impact"/>
                      <w:color w:val="FFFFFF"/>
                      <w:sz w:val="47"/>
                    </w:rPr>
                  </w:pPr>
                  <w:r w:rsidRPr="00720B95">
                    <w:rPr>
                      <w:rFonts w:ascii="Impact" w:eastAsia="Impact" w:hAnsi="Impact" w:cs="Impact"/>
                      <w:color w:val="FFFFFF"/>
                      <w:sz w:val="47"/>
                    </w:rPr>
                    <w:t xml:space="preserve"> </w:t>
                  </w:r>
                  <w:r>
                    <w:rPr>
                      <w:rFonts w:ascii="Impact" w:eastAsia="Impact" w:hAnsi="Impact" w:cs="Impact"/>
                      <w:color w:val="FFFFFF"/>
                      <w:sz w:val="80"/>
                      <w:u w:val="single" w:color="A5A5A5"/>
                    </w:rPr>
                    <w:t>2</w:t>
                  </w:r>
                  <w:r w:rsidRPr="00A26591">
                    <w:rPr>
                      <w:rFonts w:ascii="Impact" w:eastAsia="Impact" w:hAnsi="Impact" w:cs="Impact"/>
                      <w:color w:val="FFFFFF"/>
                      <w:sz w:val="80"/>
                      <w:u w:val="single" w:color="A5A5A5"/>
                    </w:rPr>
                    <w:t xml:space="preserve">1 - </w:t>
                  </w:r>
                  <w:r>
                    <w:rPr>
                      <w:rFonts w:ascii="Impact" w:eastAsia="Impact" w:hAnsi="Impact" w:cs="Impact"/>
                      <w:color w:val="FFFFFF"/>
                      <w:sz w:val="80"/>
                      <w:u w:val="single" w:color="A5A5A5"/>
                    </w:rPr>
                    <w:t>2</w:t>
                  </w:r>
                  <w:r w:rsidRPr="00A26591">
                    <w:rPr>
                      <w:rFonts w:ascii="Impact" w:eastAsia="Impact" w:hAnsi="Impact" w:cs="Impact"/>
                      <w:color w:val="FFFFFF"/>
                      <w:sz w:val="80"/>
                      <w:u w:val="single" w:color="A5A5A5"/>
                    </w:rPr>
                    <w:t>2</w:t>
                  </w:r>
                  <w:r w:rsidRPr="00720B95">
                    <w:rPr>
                      <w:rFonts w:ascii="Impact" w:eastAsia="Impact" w:hAnsi="Impact" w:cs="Impact"/>
                      <w:color w:val="FFFFFF"/>
                      <w:sz w:val="47"/>
                    </w:rPr>
                    <w:t xml:space="preserve"> </w:t>
                  </w: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Arial" w:eastAsia="Arial" w:hAnsi="Arial" w:cs="Arial"/>
                      <w:color w:val="FFFFFF"/>
                      <w:sz w:val="24"/>
                    </w:rPr>
                  </w:pPr>
                  <w:r w:rsidRPr="00720B95">
                    <w:rPr>
                      <w:rFonts w:ascii="Arial" w:eastAsia="Arial" w:hAnsi="Arial" w:cs="Arial"/>
                      <w:color w:val="FFFFFF"/>
                      <w:sz w:val="24"/>
                    </w:rPr>
                    <w:t>St. John’s</w:t>
                  </w: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Arial" w:eastAsia="Arial" w:hAnsi="Arial" w:cs="Arial"/>
                      <w:color w:val="FFFFFF"/>
                      <w:sz w:val="24"/>
                    </w:rPr>
                  </w:pP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Arial" w:eastAsia="Arial" w:hAnsi="Arial" w:cs="Arial"/>
                      <w:color w:val="FFFFFF"/>
                      <w:sz w:val="24"/>
                    </w:rPr>
                  </w:pP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Arial" w:eastAsia="Arial" w:hAnsi="Arial" w:cs="Arial"/>
                      <w:color w:val="FFFFFF"/>
                      <w:sz w:val="24"/>
                    </w:rPr>
                  </w:pP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Arial" w:eastAsia="Arial" w:hAnsi="Arial" w:cs="Arial"/>
                      <w:color w:val="FFFFFF"/>
                      <w:sz w:val="24"/>
                    </w:rPr>
                  </w:pP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Arial" w:eastAsia="Arial" w:hAnsi="Arial" w:cs="Arial"/>
                      <w:color w:val="FFFFFF"/>
                      <w:sz w:val="24"/>
                    </w:rPr>
                  </w:pPr>
                </w:p>
                <w:p w:rsidR="00ED557B" w:rsidRDefault="00ED557B" w:rsidP="00ED557B">
                  <w:pPr>
                    <w:spacing w:line="233" w:lineRule="auto"/>
                    <w:jc w:val="center"/>
                    <w:rPr>
                      <w:rFonts w:ascii="Impact" w:eastAsia="Impact" w:hAnsi="Impact" w:cs="Impact"/>
                      <w:color w:val="FFFFFF"/>
                      <w:sz w:val="47"/>
                    </w:rPr>
                  </w:pPr>
                  <w:r>
                    <w:rPr>
                      <w:rFonts w:ascii="Impact" w:eastAsia="Impact" w:hAnsi="Impact" w:cs="Impact"/>
                      <w:color w:val="FFFFFF"/>
                      <w:sz w:val="47"/>
                    </w:rPr>
                    <w:t>October</w:t>
                  </w:r>
                </w:p>
                <w:p w:rsidR="00ED557B" w:rsidRPr="00A66124" w:rsidRDefault="00ED557B" w:rsidP="00ED557B">
                  <w:pPr>
                    <w:spacing w:line="233" w:lineRule="auto"/>
                    <w:jc w:val="center"/>
                    <w:rPr>
                      <w:rFonts w:ascii="Impact" w:eastAsia="Impact" w:hAnsi="Impact" w:cs="Impact"/>
                      <w:color w:val="FFFFFF"/>
                      <w:sz w:val="80"/>
                      <w:u w:val="single" w:color="A5A5A5"/>
                    </w:rPr>
                  </w:pPr>
                  <w:r>
                    <w:rPr>
                      <w:rFonts w:ascii="Impact" w:eastAsia="Impact" w:hAnsi="Impact" w:cs="Impact"/>
                      <w:color w:val="FFFFFF"/>
                      <w:sz w:val="47"/>
                    </w:rPr>
                    <w:t xml:space="preserve"> </w:t>
                  </w:r>
                  <w:r>
                    <w:rPr>
                      <w:rFonts w:ascii="Impact" w:eastAsia="Impact" w:hAnsi="Impact" w:cs="Impact"/>
                      <w:color w:val="FFFFFF"/>
                      <w:sz w:val="80"/>
                      <w:u w:val="single" w:color="A5A5A5"/>
                    </w:rPr>
                    <w:t>2</w:t>
                  </w:r>
                  <w:r>
                    <w:rPr>
                      <w:rFonts w:ascii="Impact" w:eastAsia="Impact" w:hAnsi="Impact" w:cs="Impact"/>
                      <w:color w:val="FFFFFF"/>
                      <w:sz w:val="80"/>
                      <w:u w:val="single" w:color="A5A5A5"/>
                    </w:rPr>
                    <w:t>7</w:t>
                  </w:r>
                  <w:r>
                    <w:rPr>
                      <w:rFonts w:ascii="Impact" w:eastAsia="Impact" w:hAnsi="Impact" w:cs="Impact"/>
                      <w:color w:val="FFFFFF"/>
                      <w:sz w:val="80"/>
                      <w:u w:val="single" w:color="A5A5A5"/>
                    </w:rPr>
                    <w:t>-2</w:t>
                  </w:r>
                  <w:r>
                    <w:rPr>
                      <w:rFonts w:ascii="Impact" w:eastAsia="Impact" w:hAnsi="Impact" w:cs="Impact"/>
                      <w:color w:val="FFFFFF"/>
                      <w:sz w:val="80"/>
                      <w:u w:val="single" w:color="A5A5A5"/>
                    </w:rPr>
                    <w:t>9</w:t>
                  </w:r>
                  <w:r>
                    <w:rPr>
                      <w:rFonts w:ascii="Impact" w:eastAsia="Impact" w:hAnsi="Impact" w:cs="Impact"/>
                      <w:color w:val="FFFFFF"/>
                      <w:sz w:val="80"/>
                      <w:u w:val="single" w:color="A5A5A5"/>
                    </w:rPr>
                    <w:t xml:space="preserve"> </w:t>
                  </w: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Arial" w:eastAsia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4"/>
                    </w:rPr>
                    <w:t>Location DTB</w:t>
                  </w: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Arial" w:eastAsia="Arial" w:hAnsi="Arial" w:cs="Arial"/>
                      <w:color w:val="FFFFFF"/>
                      <w:sz w:val="24"/>
                    </w:rPr>
                  </w:pP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Arial" w:eastAsia="Arial" w:hAnsi="Arial" w:cs="Arial"/>
                      <w:color w:val="FFFFFF"/>
                      <w:sz w:val="24"/>
                    </w:rPr>
                  </w:pP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Impact" w:eastAsia="Arial" w:hAnsi="Impact" w:cs="Arial"/>
                      <w:color w:val="FFFFFF"/>
                      <w:sz w:val="47"/>
                      <w:szCs w:val="47"/>
                    </w:rPr>
                  </w:pPr>
                </w:p>
                <w:p w:rsidR="00ED557B" w:rsidRP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Impact" w:eastAsia="Arial" w:hAnsi="Impact" w:cs="Arial"/>
                      <w:color w:val="FFFFFF"/>
                      <w:sz w:val="47"/>
                      <w:szCs w:val="47"/>
                    </w:rPr>
                  </w:pPr>
                  <w:r w:rsidRPr="00ED557B">
                    <w:rPr>
                      <w:rFonts w:ascii="Impact" w:eastAsia="Arial" w:hAnsi="Impact" w:cs="Arial"/>
                      <w:color w:val="FFFFFF"/>
                      <w:sz w:val="47"/>
                      <w:szCs w:val="47"/>
                    </w:rPr>
                    <w:t>November</w:t>
                  </w:r>
                </w:p>
                <w:p w:rsidR="00ED557B" w:rsidRP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Impact" w:eastAsia="Arial" w:hAnsi="Impact" w:cs="Arial"/>
                      <w:color w:val="FFFFFF"/>
                      <w:sz w:val="80"/>
                      <w:szCs w:val="80"/>
                      <w:u w:val="single" w:color="7F7F7F" w:themeColor="text1" w:themeTint="80"/>
                    </w:rPr>
                  </w:pPr>
                  <w:r w:rsidRPr="00ED557B">
                    <w:rPr>
                      <w:rFonts w:ascii="Impact" w:eastAsia="Arial" w:hAnsi="Impact" w:cs="Arial"/>
                      <w:color w:val="FFFFFF"/>
                      <w:sz w:val="80"/>
                      <w:szCs w:val="80"/>
                      <w:u w:val="single" w:color="7F7F7F" w:themeColor="text1" w:themeTint="80"/>
                    </w:rPr>
                    <w:t>4 - 6</w:t>
                  </w:r>
                </w:p>
                <w:p w:rsidR="00ED557B" w:rsidRDefault="00ED557B" w:rsidP="00ED557B">
                  <w:pPr>
                    <w:spacing w:before="120"/>
                    <w:jc w:val="center"/>
                    <w:rPr>
                      <w:rFonts w:ascii="Arial" w:eastAsia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sz w:val="24"/>
                    </w:rPr>
                    <w:t>St. John’s</w:t>
                  </w: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Impact" w:eastAsia="Impact" w:hAnsi="Impact" w:cs="Impact"/>
                      <w:color w:val="FFFFFF"/>
                      <w:sz w:val="47"/>
                    </w:rPr>
                  </w:pP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Impact" w:eastAsia="Impact" w:hAnsi="Impact" w:cs="Impact"/>
                      <w:color w:val="FFFFFF"/>
                      <w:sz w:val="47"/>
                    </w:rPr>
                  </w:pPr>
                </w:p>
                <w:p w:rsidR="00ED557B" w:rsidRDefault="00ED557B" w:rsidP="00ED557B">
                  <w:pPr>
                    <w:spacing w:before="120"/>
                    <w:ind w:left="120"/>
                    <w:jc w:val="center"/>
                    <w:rPr>
                      <w:rFonts w:ascii="Impact" w:eastAsia="Impact" w:hAnsi="Impact" w:cs="Impact"/>
                      <w:color w:val="FFFFFF"/>
                      <w:sz w:val="80"/>
                      <w:szCs w:val="80"/>
                      <w:u w:val="single" w:color="7F7F7F" w:themeColor="text1" w:themeTint="80"/>
                    </w:rPr>
                  </w:pPr>
                </w:p>
                <w:p w:rsidR="000779A9" w:rsidRPr="00ED557B" w:rsidRDefault="000779A9" w:rsidP="00ED557B">
                  <w:pPr>
                    <w:spacing w:before="120"/>
                    <w:ind w:left="120"/>
                    <w:jc w:val="center"/>
                    <w:rPr>
                      <w:rFonts w:ascii="Impact" w:eastAsia="Impact" w:hAnsi="Impact" w:cs="Impact"/>
                      <w:color w:val="FFFFFF"/>
                      <w:sz w:val="80"/>
                      <w:szCs w:val="80"/>
                      <w:u w:val="single" w:color="7F7F7F" w:themeColor="text1" w:themeTint="80"/>
                    </w:rPr>
                  </w:pPr>
                </w:p>
              </w:tc>
            </w:tr>
          </w:tbl>
          <w:p w:rsidR="008450F4" w:rsidRDefault="008450F4" w:rsidP="00A26591">
            <w:pPr>
              <w:ind w:left="2398"/>
              <w:rPr>
                <w:b/>
                <w:sz w:val="40"/>
                <w:u w:val="single" w:color="000000"/>
              </w:rPr>
            </w:pPr>
          </w:p>
          <w:p w:rsidR="00893A05" w:rsidRDefault="00ED557B" w:rsidP="0063002A">
            <w:pPr>
              <w:rPr>
                <w:b/>
                <w:sz w:val="40"/>
                <w:u w:val="single" w:color="000000"/>
              </w:rPr>
            </w:pPr>
            <w:r>
              <w:rPr>
                <w:b/>
                <w:sz w:val="40"/>
                <w:u w:val="single" w:color="000000"/>
              </w:rPr>
              <w:t>Grievance Handling</w:t>
            </w:r>
          </w:p>
          <w:p w:rsidR="00ED557B" w:rsidRDefault="00ED557B" w:rsidP="00ED557B">
            <w:pPr>
              <w:spacing w:after="164"/>
              <w:rPr>
                <w:rFonts w:ascii="ArialMT" w:hAnsi="ArialMT" w:cs="ArialMT"/>
                <w:bCs/>
              </w:rPr>
            </w:pPr>
          </w:p>
          <w:p w:rsidR="00893A05" w:rsidRPr="00ED557B" w:rsidRDefault="00ED557B" w:rsidP="00ED557B">
            <w:pPr>
              <w:spacing w:after="164"/>
              <w:rPr>
                <w:b/>
                <w:sz w:val="24"/>
              </w:rPr>
            </w:pPr>
            <w:r w:rsidRPr="00FB4B35">
              <w:rPr>
                <w:rFonts w:ascii="ArialMT" w:hAnsi="ArialMT" w:cs="ArialMT"/>
                <w:bCs/>
              </w:rPr>
              <w:t>This course provides new PSAC shop stewards with essential basics for grievance handling and effective stewarding</w:t>
            </w:r>
            <w:r>
              <w:rPr>
                <w:b/>
                <w:sz w:val="24"/>
              </w:rPr>
              <w:t xml:space="preserve"> </w:t>
            </w:r>
          </w:p>
          <w:p w:rsidR="00893A05" w:rsidRDefault="00893A05" w:rsidP="00893A05">
            <w:pPr>
              <w:spacing w:after="164"/>
            </w:pPr>
            <w:r>
              <w:rPr>
                <w:b/>
                <w:sz w:val="24"/>
              </w:rPr>
              <w:t>Who can apply: Open to all PSAC members</w:t>
            </w:r>
            <w:r>
              <w:t xml:space="preserve"> </w:t>
            </w:r>
            <w:r w:rsidRPr="008F504C">
              <w:rPr>
                <w:b/>
                <w:sz w:val="24"/>
                <w:szCs w:val="24"/>
              </w:rPr>
              <w:t xml:space="preserve">in </w:t>
            </w:r>
            <w:r w:rsidR="0063002A">
              <w:rPr>
                <w:b/>
                <w:sz w:val="24"/>
                <w:szCs w:val="24"/>
              </w:rPr>
              <w:t>St. John’s area</w:t>
            </w:r>
          </w:p>
          <w:p w:rsidR="00893A05" w:rsidRDefault="00893A05" w:rsidP="0034414E">
            <w:pPr>
              <w:tabs>
                <w:tab w:val="left" w:pos="2460"/>
              </w:tabs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Location: </w:t>
            </w:r>
            <w:r w:rsidR="0034414E">
              <w:rPr>
                <w:b/>
                <w:sz w:val="24"/>
              </w:rPr>
              <w:t>PSAC Bo</w:t>
            </w:r>
            <w:r w:rsidR="0063002A">
              <w:rPr>
                <w:b/>
                <w:sz w:val="24"/>
              </w:rPr>
              <w:t>ardroom, 33 Pippy Place</w:t>
            </w:r>
          </w:p>
          <w:p w:rsidR="00893A05" w:rsidRPr="00813ADD" w:rsidRDefault="00893A05" w:rsidP="0034414E">
            <w:pPr>
              <w:tabs>
                <w:tab w:val="left" w:pos="2460"/>
              </w:tabs>
              <w:ind w:left="7"/>
              <w:rPr>
                <w:rFonts w:ascii="Arial" w:eastAsia="Times New Roman" w:hAnsi="Arial" w:cs="Arial"/>
                <w:color w:val="auto"/>
              </w:rPr>
            </w:pPr>
            <w:r>
              <w:rPr>
                <w:b/>
                <w:sz w:val="24"/>
              </w:rPr>
              <w:t>Time: 9:00 am – 5:00 pm</w:t>
            </w:r>
          </w:p>
          <w:p w:rsidR="00ED7A6C" w:rsidRDefault="00ED7A6C" w:rsidP="00A26591">
            <w:pPr>
              <w:ind w:left="2398"/>
            </w:pPr>
          </w:p>
          <w:p w:rsidR="009622FB" w:rsidRDefault="009622FB" w:rsidP="00A26591">
            <w:pPr>
              <w:ind w:left="2398"/>
            </w:pPr>
          </w:p>
          <w:p w:rsidR="009622FB" w:rsidRDefault="009622FB" w:rsidP="00A26591">
            <w:pPr>
              <w:ind w:left="2398"/>
            </w:pPr>
          </w:p>
          <w:p w:rsidR="00ED557B" w:rsidRDefault="00ED557B" w:rsidP="009622FB">
            <w:pPr>
              <w:ind w:left="7"/>
              <w:rPr>
                <w:b/>
                <w:sz w:val="40"/>
                <w:u w:val="single" w:color="000000"/>
              </w:rPr>
            </w:pPr>
          </w:p>
          <w:p w:rsidR="009622FB" w:rsidRDefault="00ED557B" w:rsidP="00ED557B">
            <w:r>
              <w:rPr>
                <w:b/>
                <w:sz w:val="40"/>
                <w:u w:val="single" w:color="000000"/>
              </w:rPr>
              <w:t>District School</w:t>
            </w:r>
          </w:p>
          <w:p w:rsidR="00ED557B" w:rsidRDefault="00ED557B" w:rsidP="00ED5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course will discuss mental health and harassment in the workplace, the role of the stewards and how to work through conflict, as well as effective leadership.</w:t>
            </w:r>
          </w:p>
          <w:p w:rsidR="009622FB" w:rsidRDefault="009622FB" w:rsidP="009622FB">
            <w:pPr>
              <w:spacing w:after="164"/>
              <w:rPr>
                <w:b/>
                <w:sz w:val="24"/>
              </w:rPr>
            </w:pPr>
          </w:p>
          <w:p w:rsidR="009622FB" w:rsidRDefault="009622FB" w:rsidP="009622FB">
            <w:pPr>
              <w:spacing w:after="164"/>
            </w:pPr>
            <w:r>
              <w:rPr>
                <w:b/>
                <w:sz w:val="24"/>
              </w:rPr>
              <w:t>Who can apply: Open to all PSAC members</w:t>
            </w:r>
            <w:r>
              <w:t xml:space="preserve"> </w:t>
            </w:r>
            <w:r w:rsidRPr="008F504C">
              <w:rPr>
                <w:b/>
                <w:sz w:val="24"/>
                <w:szCs w:val="24"/>
              </w:rPr>
              <w:t xml:space="preserve">in </w:t>
            </w:r>
            <w:r w:rsidR="00ED557B">
              <w:rPr>
                <w:b/>
                <w:sz w:val="24"/>
                <w:szCs w:val="24"/>
              </w:rPr>
              <w:t>Central and Western NL</w:t>
            </w:r>
          </w:p>
          <w:p w:rsidR="009622FB" w:rsidRDefault="009622FB" w:rsidP="009622FB">
            <w:pPr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Location: </w:t>
            </w:r>
            <w:r w:rsidR="00ED557B">
              <w:rPr>
                <w:b/>
                <w:sz w:val="24"/>
              </w:rPr>
              <w:t>TBD</w:t>
            </w:r>
          </w:p>
          <w:p w:rsidR="009622FB" w:rsidRDefault="009622FB" w:rsidP="009622FB">
            <w:pPr>
              <w:ind w:left="2398"/>
              <w:rPr>
                <w:b/>
                <w:sz w:val="24"/>
              </w:rPr>
            </w:pPr>
            <w:r>
              <w:rPr>
                <w:b/>
                <w:sz w:val="24"/>
              </w:rPr>
              <w:t>Time: 9:00 am – 5:00 pm</w:t>
            </w:r>
          </w:p>
          <w:p w:rsidR="00ED557B" w:rsidRDefault="00ED557B" w:rsidP="009622FB">
            <w:pPr>
              <w:ind w:left="2398"/>
              <w:rPr>
                <w:b/>
                <w:sz w:val="24"/>
              </w:rPr>
            </w:pPr>
          </w:p>
          <w:p w:rsidR="00ED557B" w:rsidRDefault="00ED557B" w:rsidP="009622FB">
            <w:pPr>
              <w:ind w:left="2398"/>
              <w:rPr>
                <w:b/>
                <w:sz w:val="24"/>
              </w:rPr>
            </w:pPr>
          </w:p>
          <w:p w:rsidR="00ED557B" w:rsidRDefault="00ED557B" w:rsidP="009622FB">
            <w:pPr>
              <w:ind w:left="2398"/>
              <w:rPr>
                <w:b/>
                <w:sz w:val="24"/>
              </w:rPr>
            </w:pPr>
          </w:p>
          <w:p w:rsidR="00ED557B" w:rsidRPr="000779A9" w:rsidRDefault="00ED557B" w:rsidP="009622FB">
            <w:pPr>
              <w:ind w:left="2398"/>
              <w:rPr>
                <w:b/>
                <w:sz w:val="40"/>
                <w:szCs w:val="40"/>
                <w:u w:val="single"/>
              </w:rPr>
            </w:pPr>
            <w:r w:rsidRPr="000779A9">
              <w:rPr>
                <w:b/>
                <w:sz w:val="40"/>
                <w:szCs w:val="40"/>
                <w:u w:val="single"/>
              </w:rPr>
              <w:t>Local Officers Training</w:t>
            </w:r>
          </w:p>
          <w:p w:rsidR="00ED557B" w:rsidRDefault="00ED557B" w:rsidP="00ED557B">
            <w:pPr>
              <w:rPr>
                <w:rFonts w:ascii="Arial" w:hAnsi="Arial" w:cs="Arial"/>
                <w:bCs/>
              </w:rPr>
            </w:pPr>
            <w:r w:rsidRPr="00ED557B">
              <w:rPr>
                <w:rFonts w:ascii="Arial" w:hAnsi="Arial" w:cs="Arial"/>
                <w:bCs/>
              </w:rPr>
              <w:t>This course will provide new Officers of a Local Executive an opportunity to understand their responsibilities as a Local Officer, and to know how and where to obtain support within the PSAC</w:t>
            </w:r>
            <w:r>
              <w:rPr>
                <w:rFonts w:ascii="Arial" w:hAnsi="Arial" w:cs="Arial"/>
                <w:bCs/>
              </w:rPr>
              <w:t>.</w:t>
            </w:r>
          </w:p>
          <w:p w:rsidR="00ED557B" w:rsidRDefault="00ED557B" w:rsidP="00ED557B">
            <w:pPr>
              <w:rPr>
                <w:rFonts w:ascii="Arial" w:hAnsi="Arial" w:cs="Arial"/>
                <w:bCs/>
              </w:rPr>
            </w:pPr>
          </w:p>
          <w:p w:rsidR="00ED557B" w:rsidRDefault="00ED557B" w:rsidP="00ED557B">
            <w:pPr>
              <w:spacing w:after="164"/>
            </w:pPr>
            <w:r w:rsidRPr="00ED557B">
              <w:rPr>
                <w:rFonts w:ascii="Arial" w:eastAsia="Times New Roman" w:hAnsi="Arial" w:cs="Arial"/>
                <w:color w:val="auto"/>
              </w:rPr>
              <w:t xml:space="preserve"> </w:t>
            </w:r>
            <w:r>
              <w:rPr>
                <w:b/>
                <w:sz w:val="24"/>
              </w:rPr>
              <w:t>Who can apply: Open to all PSAC members</w:t>
            </w:r>
            <w:r>
              <w:t xml:space="preserve"> </w:t>
            </w:r>
            <w:r w:rsidRPr="008F504C">
              <w:rPr>
                <w:b/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St. John’s area</w:t>
            </w:r>
          </w:p>
          <w:p w:rsidR="00ED557B" w:rsidRDefault="00ED557B" w:rsidP="00ED557B">
            <w:pPr>
              <w:tabs>
                <w:tab w:val="left" w:pos="2460"/>
              </w:tabs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Location: PSAC Boardroom, 33 Pippy Place</w:t>
            </w:r>
          </w:p>
          <w:p w:rsidR="00ED557B" w:rsidRPr="00813ADD" w:rsidRDefault="00ED557B" w:rsidP="00ED557B">
            <w:pPr>
              <w:tabs>
                <w:tab w:val="left" w:pos="2460"/>
              </w:tabs>
              <w:ind w:left="7"/>
              <w:rPr>
                <w:rFonts w:ascii="Arial" w:eastAsia="Times New Roman" w:hAnsi="Arial" w:cs="Arial"/>
                <w:color w:val="auto"/>
              </w:rPr>
            </w:pPr>
            <w:r>
              <w:rPr>
                <w:b/>
                <w:sz w:val="24"/>
              </w:rPr>
              <w:t>Time: 9:00 am – 5:00 pm</w:t>
            </w:r>
          </w:p>
          <w:p w:rsidR="00ED557B" w:rsidRPr="00ED557B" w:rsidRDefault="00ED557B" w:rsidP="00ED557B">
            <w:pPr>
              <w:rPr>
                <w:rFonts w:ascii="Arial" w:eastAsia="Times New Roman" w:hAnsi="Arial" w:cs="Arial"/>
                <w:color w:val="auto"/>
              </w:rPr>
            </w:pPr>
          </w:p>
          <w:p w:rsidR="00ED557B" w:rsidRDefault="00ED557B" w:rsidP="009622FB">
            <w:pPr>
              <w:ind w:left="2398"/>
              <w:rPr>
                <w:sz w:val="40"/>
                <w:szCs w:val="40"/>
              </w:rPr>
            </w:pPr>
          </w:p>
          <w:p w:rsidR="00ED557B" w:rsidRPr="00ED557B" w:rsidRDefault="00ED557B" w:rsidP="009622FB">
            <w:pPr>
              <w:ind w:left="2398"/>
              <w:rPr>
                <w:sz w:val="40"/>
                <w:szCs w:val="40"/>
              </w:rPr>
            </w:pPr>
          </w:p>
        </w:tc>
      </w:tr>
      <w:tr w:rsidR="00ED7A6C" w:rsidTr="000779A9">
        <w:trPr>
          <w:trHeight w:val="52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0779A9" w:rsidRDefault="000779A9" w:rsidP="000779A9">
            <w:pPr>
              <w:spacing w:before="120"/>
              <w:ind w:left="120"/>
              <w:jc w:val="center"/>
              <w:rPr>
                <w:rFonts w:ascii="Impact" w:eastAsia="Impact" w:hAnsi="Impact" w:cs="Impact"/>
                <w:color w:val="FFFFFF"/>
                <w:sz w:val="47"/>
              </w:rPr>
            </w:pPr>
            <w:r>
              <w:rPr>
                <w:rFonts w:ascii="Impact" w:eastAsia="Impact" w:hAnsi="Impact" w:cs="Impact"/>
                <w:color w:val="FFFFFF"/>
                <w:sz w:val="47"/>
              </w:rPr>
              <w:lastRenderedPageBreak/>
              <w:t xml:space="preserve">November </w:t>
            </w:r>
          </w:p>
          <w:p w:rsidR="00ED7A6C" w:rsidRDefault="000779A9" w:rsidP="000779A9">
            <w:pPr>
              <w:ind w:left="92"/>
              <w:jc w:val="center"/>
              <w:rPr>
                <w:rFonts w:ascii="Arial" w:eastAsia="Arial" w:hAnsi="Arial" w:cs="Arial"/>
                <w:color w:val="FFFFFF"/>
                <w:sz w:val="24"/>
              </w:rPr>
            </w:pPr>
            <w:r w:rsidRPr="00ED557B">
              <w:rPr>
                <w:rFonts w:ascii="Impact" w:eastAsia="Impact" w:hAnsi="Impact" w:cs="Impact"/>
                <w:color w:val="FFFFFF"/>
                <w:sz w:val="80"/>
                <w:szCs w:val="80"/>
                <w:u w:val="single" w:color="7F7F7F" w:themeColor="text1" w:themeTint="80"/>
              </w:rPr>
              <w:t>18 - 19</w:t>
            </w:r>
            <w:r w:rsidR="00FC0853">
              <w:rPr>
                <w:rFonts w:ascii="Arial" w:eastAsia="Arial" w:hAnsi="Arial" w:cs="Arial"/>
                <w:color w:val="FFFFFF"/>
                <w:sz w:val="24"/>
              </w:rPr>
              <w:t xml:space="preserve"> </w:t>
            </w:r>
          </w:p>
          <w:p w:rsidR="000779A9" w:rsidRDefault="000779A9" w:rsidP="000779A9">
            <w:pPr>
              <w:jc w:val="center"/>
              <w:rPr>
                <w:rFonts w:ascii="Arial" w:eastAsia="Arial" w:hAnsi="Arial" w:cs="Arial"/>
                <w:color w:val="FFFFFF"/>
                <w:sz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</w:rPr>
              <w:t>Goose Bay</w:t>
            </w:r>
          </w:p>
          <w:p w:rsidR="000779A9" w:rsidRDefault="000779A9" w:rsidP="000779A9">
            <w:pPr>
              <w:jc w:val="center"/>
              <w:rPr>
                <w:rFonts w:ascii="Arial" w:eastAsia="Arial" w:hAnsi="Arial" w:cs="Arial"/>
                <w:color w:val="FFFFFF"/>
                <w:sz w:val="24"/>
              </w:rPr>
            </w:pPr>
          </w:p>
          <w:p w:rsidR="000779A9" w:rsidRDefault="000779A9" w:rsidP="000779A9">
            <w:pPr>
              <w:jc w:val="center"/>
              <w:rPr>
                <w:rFonts w:ascii="Arial" w:eastAsia="Arial" w:hAnsi="Arial" w:cs="Arial"/>
                <w:color w:val="FFFFFF"/>
                <w:sz w:val="24"/>
              </w:rPr>
            </w:pPr>
          </w:p>
          <w:p w:rsidR="000779A9" w:rsidRDefault="000779A9" w:rsidP="000779A9">
            <w:pPr>
              <w:jc w:val="center"/>
            </w:pP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A66124" w:rsidRDefault="000779A9" w:rsidP="00A66124">
            <w:pPr>
              <w:ind w:left="7"/>
            </w:pPr>
            <w:r>
              <w:rPr>
                <w:b/>
                <w:sz w:val="40"/>
                <w:u w:val="single" w:color="000000"/>
              </w:rPr>
              <w:t>Grievance Handling</w:t>
            </w:r>
          </w:p>
          <w:p w:rsidR="000779A9" w:rsidRDefault="000779A9" w:rsidP="00A66124">
            <w:pPr>
              <w:spacing w:after="164"/>
              <w:rPr>
                <w:rFonts w:ascii="ArialMT" w:hAnsi="ArialMT" w:cs="ArialMT"/>
                <w:bCs/>
              </w:rPr>
            </w:pPr>
          </w:p>
          <w:p w:rsidR="00A66124" w:rsidRDefault="000779A9" w:rsidP="00A66124">
            <w:pPr>
              <w:spacing w:after="164"/>
              <w:rPr>
                <w:b/>
                <w:sz w:val="24"/>
              </w:rPr>
            </w:pPr>
            <w:r w:rsidRPr="00FB4B35">
              <w:rPr>
                <w:rFonts w:ascii="ArialMT" w:hAnsi="ArialMT" w:cs="ArialMT"/>
                <w:bCs/>
              </w:rPr>
              <w:t>This course provides new PSAC shop stewards with essential basics for grievance handling and effective stewarding</w:t>
            </w:r>
            <w:r>
              <w:rPr>
                <w:rFonts w:ascii="ArialMT" w:hAnsi="ArialMT" w:cs="ArialMT"/>
                <w:bCs/>
              </w:rPr>
              <w:t>.</w:t>
            </w:r>
          </w:p>
          <w:p w:rsidR="00A66124" w:rsidRDefault="00A66124" w:rsidP="00A66124">
            <w:pPr>
              <w:spacing w:after="164"/>
            </w:pPr>
            <w:r>
              <w:rPr>
                <w:b/>
                <w:sz w:val="24"/>
              </w:rPr>
              <w:t>Who can apply: Open to all PSAC members</w:t>
            </w:r>
            <w:r>
              <w:t xml:space="preserve"> </w:t>
            </w:r>
            <w:r w:rsidRPr="008F504C">
              <w:rPr>
                <w:b/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Labrador</w:t>
            </w:r>
            <w:r w:rsidRPr="008F504C">
              <w:rPr>
                <w:b/>
                <w:sz w:val="24"/>
                <w:szCs w:val="24"/>
              </w:rPr>
              <w:t xml:space="preserve"> Area</w:t>
            </w:r>
          </w:p>
          <w:p w:rsidR="00A66124" w:rsidRDefault="00A66124" w:rsidP="00A66124">
            <w:pPr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Location: </w:t>
            </w:r>
            <w:r w:rsidR="000779A9">
              <w:rPr>
                <w:b/>
                <w:sz w:val="24"/>
              </w:rPr>
              <w:t>TBD</w:t>
            </w:r>
          </w:p>
          <w:p w:rsidR="00ED7A6C" w:rsidRPr="00176540" w:rsidRDefault="00A66124" w:rsidP="00176540">
            <w:pPr>
              <w:rPr>
                <w:sz w:val="40"/>
                <w:u w:val="single" w:color="000000"/>
              </w:rPr>
            </w:pPr>
            <w:r>
              <w:rPr>
                <w:b/>
                <w:sz w:val="24"/>
              </w:rPr>
              <w:t>Time: 9:00 am – 5:00 pm</w:t>
            </w:r>
          </w:p>
        </w:tc>
      </w:tr>
      <w:tr w:rsidR="00D06D4C" w:rsidTr="000779A9">
        <w:trPr>
          <w:trHeight w:val="432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0779A9" w:rsidRDefault="000779A9" w:rsidP="00176540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47"/>
                <w:szCs w:val="47"/>
              </w:rPr>
            </w:pPr>
          </w:p>
          <w:p w:rsidR="001175FC" w:rsidRDefault="000779A9" w:rsidP="00176540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47"/>
                <w:szCs w:val="47"/>
              </w:rPr>
            </w:pPr>
            <w:r>
              <w:rPr>
                <w:rFonts w:ascii="Impact" w:eastAsia="Impact" w:hAnsi="Impact" w:cs="Impact"/>
                <w:color w:val="FFFFFF"/>
                <w:sz w:val="47"/>
                <w:szCs w:val="47"/>
              </w:rPr>
              <w:t>November</w:t>
            </w:r>
          </w:p>
          <w:p w:rsidR="001175FC" w:rsidRDefault="000779A9" w:rsidP="001175FC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80"/>
                <w:szCs w:val="80"/>
                <w:u w:val="single" w:color="808080" w:themeColor="background1" w:themeShade="80"/>
              </w:rPr>
            </w:pPr>
            <w:r>
              <w:rPr>
                <w:rFonts w:ascii="Impact" w:eastAsia="Impact" w:hAnsi="Impact" w:cs="Impact"/>
                <w:color w:val="FFFFFF"/>
                <w:sz w:val="80"/>
                <w:szCs w:val="80"/>
                <w:u w:val="single" w:color="808080" w:themeColor="background1" w:themeShade="80"/>
              </w:rPr>
              <w:t>25</w:t>
            </w:r>
          </w:p>
          <w:p w:rsidR="001175FC" w:rsidRDefault="000779A9" w:rsidP="001175FC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47"/>
              </w:rPr>
            </w:pPr>
            <w:r>
              <w:rPr>
                <w:rFonts w:ascii="Arial" w:eastAsia="Impact" w:hAnsi="Arial" w:cs="Arial"/>
                <w:color w:val="FFFFFF"/>
                <w:sz w:val="24"/>
                <w:szCs w:val="24"/>
              </w:rPr>
              <w:t>St. John’s</w:t>
            </w:r>
          </w:p>
          <w:p w:rsidR="001175FC" w:rsidRDefault="001175FC" w:rsidP="00813ADD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47"/>
              </w:rPr>
            </w:pPr>
          </w:p>
          <w:p w:rsidR="001175FC" w:rsidRDefault="001175FC" w:rsidP="00813ADD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47"/>
              </w:rPr>
            </w:pPr>
          </w:p>
          <w:p w:rsidR="001175FC" w:rsidRDefault="001175FC" w:rsidP="00813ADD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47"/>
              </w:rPr>
            </w:pPr>
          </w:p>
          <w:p w:rsidR="00EF463D" w:rsidRDefault="00EF463D" w:rsidP="00813ADD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47"/>
              </w:rPr>
            </w:pPr>
          </w:p>
          <w:p w:rsidR="001175FC" w:rsidRDefault="000779A9" w:rsidP="00813ADD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47"/>
              </w:rPr>
            </w:pPr>
            <w:r>
              <w:rPr>
                <w:rFonts w:ascii="Impact" w:eastAsia="Impact" w:hAnsi="Impact" w:cs="Impact"/>
                <w:color w:val="FFFFFF"/>
                <w:sz w:val="47"/>
              </w:rPr>
              <w:t>November</w:t>
            </w:r>
          </w:p>
          <w:p w:rsidR="000779A9" w:rsidRPr="000779A9" w:rsidRDefault="000779A9" w:rsidP="00813ADD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80"/>
                <w:szCs w:val="80"/>
                <w:u w:val="single" w:color="7F7F7F" w:themeColor="text1" w:themeTint="80"/>
              </w:rPr>
            </w:pPr>
            <w:r w:rsidRPr="000779A9">
              <w:rPr>
                <w:rFonts w:ascii="Impact" w:eastAsia="Impact" w:hAnsi="Impact" w:cs="Impact"/>
                <w:color w:val="FFFFFF"/>
                <w:sz w:val="80"/>
                <w:szCs w:val="80"/>
                <w:u w:val="single" w:color="7F7F7F" w:themeColor="text1" w:themeTint="80"/>
              </w:rPr>
              <w:t>26</w:t>
            </w:r>
          </w:p>
          <w:p w:rsidR="001175FC" w:rsidRPr="00EF463D" w:rsidRDefault="00EF463D" w:rsidP="00813ADD">
            <w:pPr>
              <w:spacing w:line="233" w:lineRule="auto"/>
              <w:jc w:val="center"/>
              <w:rPr>
                <w:rFonts w:ascii="Arial" w:eastAsia="Impact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Impact" w:hAnsi="Arial" w:cs="Arial"/>
                <w:color w:val="FFFFFF"/>
                <w:sz w:val="24"/>
                <w:szCs w:val="24"/>
              </w:rPr>
              <w:t>St. John’s</w:t>
            </w:r>
          </w:p>
          <w:p w:rsidR="001175FC" w:rsidRDefault="001175FC" w:rsidP="00813ADD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47"/>
              </w:rPr>
            </w:pPr>
          </w:p>
          <w:p w:rsidR="001175FC" w:rsidRDefault="001175FC" w:rsidP="00813ADD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47"/>
              </w:rPr>
            </w:pPr>
          </w:p>
          <w:p w:rsidR="001175FC" w:rsidRDefault="001175FC" w:rsidP="00813ADD">
            <w:pPr>
              <w:spacing w:line="233" w:lineRule="auto"/>
              <w:jc w:val="center"/>
              <w:rPr>
                <w:rFonts w:ascii="Impact" w:eastAsia="Impact" w:hAnsi="Impact" w:cs="Impact"/>
                <w:color w:val="FFFFFF"/>
                <w:sz w:val="47"/>
              </w:rPr>
            </w:pPr>
          </w:p>
          <w:p w:rsidR="0077674C" w:rsidRPr="0077674C" w:rsidRDefault="0077674C" w:rsidP="00EF463D">
            <w:pPr>
              <w:spacing w:line="233" w:lineRule="auto"/>
              <w:rPr>
                <w:rFonts w:ascii="Arial" w:eastAsia="Impact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06D4C" w:rsidRDefault="000779A9" w:rsidP="001175FC">
            <w:pPr>
              <w:rPr>
                <w:b/>
                <w:sz w:val="40"/>
                <w:u w:val="single" w:color="000000"/>
              </w:rPr>
            </w:pPr>
            <w:r>
              <w:rPr>
                <w:b/>
                <w:sz w:val="40"/>
                <w:u w:val="single" w:color="000000"/>
              </w:rPr>
              <w:t>Interpreting the Collective Agreement</w:t>
            </w:r>
          </w:p>
          <w:p w:rsidR="000779A9" w:rsidRPr="009E220D" w:rsidRDefault="000779A9" w:rsidP="000779A9">
            <w:pPr>
              <w:ind w:right="576"/>
              <w:rPr>
                <w:rFonts w:ascii="Arial" w:eastAsia="Times New Roman" w:hAnsi="Arial" w:cs="Arial"/>
                <w:color w:val="auto"/>
              </w:rPr>
            </w:pPr>
            <w:r w:rsidRPr="009E220D">
              <w:rPr>
                <w:rFonts w:ascii="Arial" w:eastAsia="Times New Roman" w:hAnsi="Arial" w:cs="Arial"/>
                <w:color w:val="auto"/>
              </w:rPr>
              <w:t>This course will enhance your understanding of what a collective agreement is and what is in it.</w:t>
            </w:r>
          </w:p>
          <w:p w:rsidR="008F504C" w:rsidRDefault="008F504C" w:rsidP="00813ADD">
            <w:pPr>
              <w:rPr>
                <w:rFonts w:ascii="Arial" w:eastAsia="Times New Roman" w:hAnsi="Arial" w:cs="Arial"/>
                <w:color w:val="auto"/>
              </w:rPr>
            </w:pPr>
          </w:p>
          <w:p w:rsidR="000779A9" w:rsidRDefault="008F504C" w:rsidP="000779A9">
            <w:pPr>
              <w:spacing w:after="164"/>
            </w:pPr>
            <w:r>
              <w:rPr>
                <w:b/>
                <w:sz w:val="24"/>
              </w:rPr>
              <w:t xml:space="preserve">Who can apply: </w:t>
            </w:r>
            <w:r w:rsidR="000779A9">
              <w:rPr>
                <w:b/>
                <w:sz w:val="24"/>
              </w:rPr>
              <w:t>Open to all PSAC members</w:t>
            </w:r>
            <w:r w:rsidR="000779A9">
              <w:t xml:space="preserve"> </w:t>
            </w:r>
            <w:r w:rsidR="000779A9" w:rsidRPr="008F504C">
              <w:rPr>
                <w:b/>
                <w:sz w:val="24"/>
                <w:szCs w:val="24"/>
              </w:rPr>
              <w:t xml:space="preserve">in </w:t>
            </w:r>
            <w:r w:rsidR="000779A9">
              <w:rPr>
                <w:b/>
                <w:sz w:val="24"/>
                <w:szCs w:val="24"/>
              </w:rPr>
              <w:t>St. John’s area</w:t>
            </w:r>
          </w:p>
          <w:p w:rsidR="000779A9" w:rsidRDefault="000779A9" w:rsidP="000779A9">
            <w:pPr>
              <w:tabs>
                <w:tab w:val="left" w:pos="2460"/>
              </w:tabs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Location: PSAC Boardroom, 33 Pippy Place</w:t>
            </w:r>
          </w:p>
          <w:p w:rsidR="000779A9" w:rsidRPr="00813ADD" w:rsidRDefault="000779A9" w:rsidP="000779A9">
            <w:pPr>
              <w:tabs>
                <w:tab w:val="left" w:pos="2460"/>
              </w:tabs>
              <w:ind w:left="7"/>
              <w:rPr>
                <w:rFonts w:ascii="Arial" w:eastAsia="Times New Roman" w:hAnsi="Arial" w:cs="Arial"/>
                <w:color w:val="auto"/>
              </w:rPr>
            </w:pPr>
            <w:r>
              <w:rPr>
                <w:b/>
                <w:sz w:val="24"/>
              </w:rPr>
              <w:t>Time: 9:00 am – 5:00 pm</w:t>
            </w:r>
          </w:p>
          <w:p w:rsidR="00813ADD" w:rsidRDefault="00813ADD" w:rsidP="00A26591">
            <w:pPr>
              <w:ind w:left="7"/>
              <w:rPr>
                <w:b/>
                <w:u w:val="single" w:color="000000"/>
              </w:rPr>
            </w:pPr>
          </w:p>
          <w:p w:rsidR="000779A9" w:rsidRDefault="000779A9" w:rsidP="00A26591">
            <w:pPr>
              <w:ind w:left="7"/>
              <w:rPr>
                <w:b/>
                <w:sz w:val="40"/>
                <w:szCs w:val="40"/>
                <w:u w:val="single" w:color="000000"/>
              </w:rPr>
            </w:pPr>
          </w:p>
          <w:p w:rsidR="000779A9" w:rsidRDefault="000779A9" w:rsidP="00A26591">
            <w:pPr>
              <w:ind w:left="7"/>
              <w:rPr>
                <w:b/>
                <w:sz w:val="40"/>
                <w:szCs w:val="40"/>
                <w:u w:val="single" w:color="000000"/>
              </w:rPr>
            </w:pPr>
          </w:p>
          <w:p w:rsidR="0077674C" w:rsidRPr="000779A9" w:rsidRDefault="000779A9" w:rsidP="00A26591">
            <w:pPr>
              <w:ind w:left="7"/>
              <w:rPr>
                <w:b/>
                <w:sz w:val="40"/>
                <w:szCs w:val="40"/>
                <w:u w:val="single" w:color="000000"/>
              </w:rPr>
            </w:pPr>
            <w:r w:rsidRPr="000779A9">
              <w:rPr>
                <w:b/>
                <w:sz w:val="40"/>
                <w:szCs w:val="40"/>
                <w:u w:val="single" w:color="000000"/>
              </w:rPr>
              <w:t>Effective Locals/Committees</w:t>
            </w:r>
          </w:p>
          <w:p w:rsidR="000779A9" w:rsidRDefault="000779A9" w:rsidP="00A26591">
            <w:pPr>
              <w:ind w:left="7"/>
            </w:pPr>
          </w:p>
          <w:p w:rsidR="0077674C" w:rsidRDefault="000779A9" w:rsidP="00A26591">
            <w:pPr>
              <w:ind w:left="7"/>
              <w:rPr>
                <w:b/>
                <w:u w:val="single" w:color="000000"/>
              </w:rPr>
            </w:pPr>
            <w:r w:rsidRPr="00194D1E">
              <w:t xml:space="preserve">This </w:t>
            </w:r>
            <w:proofErr w:type="gramStart"/>
            <w:r w:rsidRPr="00194D1E">
              <w:t>one day</w:t>
            </w:r>
            <w:proofErr w:type="gramEnd"/>
            <w:r w:rsidRPr="00194D1E">
              <w:t xml:space="preserve"> course will help participants gain the knowledge and skills needed to conduct the business of their Local</w:t>
            </w:r>
            <w:r>
              <w:t>/Committee</w:t>
            </w:r>
            <w:r w:rsidRPr="00194D1E">
              <w:t xml:space="preserve">, setting an agenda, preparing financial statements, how to chair a meeting, rules of order, </w:t>
            </w:r>
            <w:proofErr w:type="spellStart"/>
            <w:r w:rsidRPr="00194D1E">
              <w:t>etc</w:t>
            </w:r>
            <w:proofErr w:type="spellEnd"/>
          </w:p>
          <w:p w:rsidR="0077674C" w:rsidRDefault="0077674C" w:rsidP="00A26591">
            <w:pPr>
              <w:ind w:left="7"/>
              <w:rPr>
                <w:b/>
                <w:u w:val="single" w:color="000000"/>
              </w:rPr>
            </w:pPr>
          </w:p>
          <w:p w:rsidR="008F504C" w:rsidRDefault="008F504C" w:rsidP="0077674C">
            <w:pPr>
              <w:rPr>
                <w:rFonts w:ascii="Arial" w:eastAsia="Times New Roman" w:hAnsi="Arial" w:cs="Arial"/>
                <w:color w:val="auto"/>
              </w:rPr>
            </w:pPr>
          </w:p>
          <w:p w:rsidR="008F504C" w:rsidRDefault="008F504C" w:rsidP="008F504C">
            <w:pPr>
              <w:spacing w:after="164"/>
            </w:pPr>
            <w:r>
              <w:rPr>
                <w:b/>
                <w:sz w:val="24"/>
              </w:rPr>
              <w:t>Who can apply: Open to all PSAC members</w:t>
            </w:r>
            <w:r>
              <w:t xml:space="preserve"> </w:t>
            </w:r>
            <w:r w:rsidRPr="008F504C">
              <w:rPr>
                <w:b/>
                <w:sz w:val="24"/>
                <w:szCs w:val="24"/>
              </w:rPr>
              <w:t xml:space="preserve">in </w:t>
            </w:r>
            <w:r w:rsidR="000779A9">
              <w:rPr>
                <w:b/>
                <w:sz w:val="24"/>
                <w:szCs w:val="24"/>
              </w:rPr>
              <w:t>St. John’s Area</w:t>
            </w:r>
          </w:p>
          <w:p w:rsidR="008F504C" w:rsidRDefault="008F504C" w:rsidP="008F504C">
            <w:pPr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Location: </w:t>
            </w:r>
            <w:r w:rsidR="000779A9">
              <w:rPr>
                <w:b/>
                <w:sz w:val="24"/>
              </w:rPr>
              <w:t>PSAC Boardroom, 33 Pippy Place</w:t>
            </w:r>
          </w:p>
          <w:p w:rsidR="008F504C" w:rsidRPr="00813ADD" w:rsidRDefault="008F504C" w:rsidP="008F504C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b/>
                <w:sz w:val="24"/>
              </w:rPr>
              <w:t>Time: 9:00 am – 5:00 pm</w:t>
            </w:r>
          </w:p>
          <w:p w:rsidR="0077674C" w:rsidRPr="00813ADD" w:rsidRDefault="0077674C" w:rsidP="00A26591">
            <w:pPr>
              <w:ind w:left="7"/>
              <w:rPr>
                <w:b/>
                <w:u w:val="single" w:color="000000"/>
              </w:rPr>
            </w:pPr>
          </w:p>
        </w:tc>
      </w:tr>
      <w:tr w:rsidR="00813ADD" w:rsidTr="000779A9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77674C" w:rsidRPr="0077674C" w:rsidRDefault="0077674C" w:rsidP="00A26591">
            <w:pPr>
              <w:spacing w:line="233" w:lineRule="auto"/>
              <w:jc w:val="center"/>
              <w:rPr>
                <w:rFonts w:ascii="Arial" w:eastAsia="Impact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813ADD" w:rsidRDefault="00813ADD" w:rsidP="007F7FE9">
            <w:pPr>
              <w:rPr>
                <w:b/>
                <w:sz w:val="40"/>
                <w:u w:val="single" w:color="000000"/>
              </w:rPr>
            </w:pPr>
          </w:p>
        </w:tc>
      </w:tr>
      <w:tr w:rsidR="00131AD5" w:rsidTr="000779A9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:rsidR="0040586B" w:rsidRDefault="0040586B" w:rsidP="00A26591">
            <w:pPr>
              <w:spacing w:line="233" w:lineRule="auto"/>
              <w:jc w:val="center"/>
              <w:rPr>
                <w:rFonts w:ascii="Arial" w:eastAsia="Impact" w:hAnsi="Arial" w:cs="Arial"/>
                <w:color w:val="FFFFFF"/>
                <w:sz w:val="24"/>
                <w:szCs w:val="24"/>
              </w:rPr>
            </w:pPr>
          </w:p>
          <w:p w:rsidR="0040586B" w:rsidRDefault="0040586B" w:rsidP="00A26591">
            <w:pPr>
              <w:spacing w:line="233" w:lineRule="auto"/>
              <w:jc w:val="center"/>
              <w:rPr>
                <w:rFonts w:ascii="Arial" w:eastAsia="Impact" w:hAnsi="Arial" w:cs="Arial"/>
                <w:color w:val="FFFFFF"/>
                <w:sz w:val="24"/>
                <w:szCs w:val="24"/>
              </w:rPr>
            </w:pPr>
          </w:p>
          <w:p w:rsidR="00131AD5" w:rsidRPr="0077674C" w:rsidRDefault="00131AD5" w:rsidP="00A26591">
            <w:pPr>
              <w:spacing w:line="233" w:lineRule="auto"/>
              <w:jc w:val="center"/>
              <w:rPr>
                <w:rFonts w:ascii="Arial" w:eastAsia="Impact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Impact" w:hAnsi="Arial" w:cs="Arial"/>
                <w:color w:val="FFFFFF"/>
                <w:sz w:val="24"/>
                <w:szCs w:val="24"/>
              </w:rPr>
              <w:t>Online Learning</w:t>
            </w:r>
          </w:p>
        </w:tc>
        <w:tc>
          <w:tcPr>
            <w:tcW w:w="84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31AD5" w:rsidRDefault="00131AD5" w:rsidP="007F7FE9">
            <w:pPr>
              <w:rPr>
                <w:b/>
                <w:sz w:val="40"/>
                <w:u w:val="single" w:color="000000"/>
              </w:rPr>
            </w:pPr>
            <w:r>
              <w:rPr>
                <w:b/>
                <w:sz w:val="40"/>
                <w:u w:val="single" w:color="000000"/>
              </w:rPr>
              <w:t>Online Learning</w:t>
            </w:r>
          </w:p>
          <w:p w:rsidR="00131AD5" w:rsidRPr="0040586B" w:rsidRDefault="00131AD5" w:rsidP="007F7FE9">
            <w:pPr>
              <w:rPr>
                <w:rFonts w:ascii="Arial" w:hAnsi="Arial" w:cs="Arial"/>
              </w:rPr>
            </w:pPr>
            <w:r w:rsidRPr="0040586B">
              <w:rPr>
                <w:rFonts w:ascii="Arial" w:hAnsi="Arial" w:cs="Arial"/>
              </w:rPr>
              <w:t xml:space="preserve">All PSAC members can also do on-line education training on different </w:t>
            </w:r>
            <w:proofErr w:type="spellStart"/>
            <w:r w:rsidRPr="0040586B">
              <w:rPr>
                <w:rFonts w:ascii="Arial" w:hAnsi="Arial" w:cs="Arial"/>
              </w:rPr>
              <w:t>topicsat</w:t>
            </w:r>
            <w:proofErr w:type="spellEnd"/>
            <w:r w:rsidRPr="0040586B">
              <w:rPr>
                <w:rFonts w:ascii="Arial" w:hAnsi="Arial" w:cs="Arial"/>
              </w:rPr>
              <w:t xml:space="preserve"> the following link: </w:t>
            </w:r>
            <w:hyperlink r:id="rId5" w:history="1">
              <w:r w:rsidRPr="0040586B">
                <w:rPr>
                  <w:rStyle w:val="Hyperlink"/>
                  <w:rFonts w:ascii="Arial" w:hAnsi="Arial" w:cs="Arial"/>
                  <w:u w:val="none"/>
                </w:rPr>
                <w:t>www.psacunion.ca/online-learning</w:t>
              </w:r>
            </w:hyperlink>
            <w:r w:rsidRPr="0040586B">
              <w:rPr>
                <w:rFonts w:ascii="Arial" w:hAnsi="Arial" w:cs="Arial"/>
              </w:rPr>
              <w:t xml:space="preserve">. Members can also access new online steward courses at the following link: </w:t>
            </w:r>
            <w:hyperlink r:id="rId6" w:history="1">
              <w:r w:rsidR="0040586B" w:rsidRPr="0040586B">
                <w:rPr>
                  <w:rStyle w:val="Hyperlink"/>
                  <w:rFonts w:ascii="Arial" w:hAnsi="Arial" w:cs="Arial"/>
                  <w:u w:val="none"/>
                </w:rPr>
                <w:t>http://vubiz.com/shop-stewards</w:t>
              </w:r>
            </w:hyperlink>
            <w:r w:rsidR="0040586B" w:rsidRPr="0040586B">
              <w:rPr>
                <w:rFonts w:ascii="Arial" w:hAnsi="Arial" w:cs="Arial"/>
              </w:rPr>
              <w:t xml:space="preserve"> </w:t>
            </w:r>
          </w:p>
        </w:tc>
      </w:tr>
    </w:tbl>
    <w:p w:rsidR="00E102AB" w:rsidRDefault="00E102AB">
      <w:pPr>
        <w:spacing w:after="0"/>
        <w:ind w:left="3554"/>
      </w:pPr>
      <w:bookmarkStart w:id="0" w:name="_GoBack"/>
      <w:bookmarkEnd w:id="0"/>
    </w:p>
    <w:p w:rsidR="00E102AB" w:rsidRDefault="00E102AB">
      <w:pPr>
        <w:spacing w:after="0"/>
        <w:ind w:left="3554"/>
      </w:pPr>
    </w:p>
    <w:p w:rsidR="00E102AB" w:rsidRDefault="00E102AB">
      <w:pPr>
        <w:spacing w:after="0"/>
        <w:ind w:left="3554"/>
      </w:pPr>
    </w:p>
    <w:p w:rsidR="00ED7A6C" w:rsidRDefault="00FC0853">
      <w:pPr>
        <w:spacing w:after="0"/>
        <w:ind w:left="3554"/>
      </w:pPr>
      <w:r>
        <w:rPr>
          <w:noProof/>
        </w:rPr>
        <w:drawing>
          <wp:inline distT="0" distB="0" distL="0" distR="0">
            <wp:extent cx="1426464" cy="1146048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A6C" w:rsidSect="00615819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C"/>
    <w:rsid w:val="000779A9"/>
    <w:rsid w:val="000A0ED3"/>
    <w:rsid w:val="000C2E4D"/>
    <w:rsid w:val="001175FC"/>
    <w:rsid w:val="00131AD5"/>
    <w:rsid w:val="00176540"/>
    <w:rsid w:val="002527F4"/>
    <w:rsid w:val="002A044C"/>
    <w:rsid w:val="00330260"/>
    <w:rsid w:val="0034414E"/>
    <w:rsid w:val="003A22C7"/>
    <w:rsid w:val="0040586B"/>
    <w:rsid w:val="005E775F"/>
    <w:rsid w:val="00615819"/>
    <w:rsid w:val="0063002A"/>
    <w:rsid w:val="006A62BD"/>
    <w:rsid w:val="00720B95"/>
    <w:rsid w:val="0077674C"/>
    <w:rsid w:val="007F7FE9"/>
    <w:rsid w:val="00813ADD"/>
    <w:rsid w:val="008450F4"/>
    <w:rsid w:val="00885161"/>
    <w:rsid w:val="00890D36"/>
    <w:rsid w:val="00893A05"/>
    <w:rsid w:val="008A67C4"/>
    <w:rsid w:val="008F504C"/>
    <w:rsid w:val="009622FB"/>
    <w:rsid w:val="00A26591"/>
    <w:rsid w:val="00A551F5"/>
    <w:rsid w:val="00A66124"/>
    <w:rsid w:val="00B942EB"/>
    <w:rsid w:val="00C714CA"/>
    <w:rsid w:val="00D06D4C"/>
    <w:rsid w:val="00D27884"/>
    <w:rsid w:val="00D5363F"/>
    <w:rsid w:val="00E05482"/>
    <w:rsid w:val="00E102AB"/>
    <w:rsid w:val="00ED557B"/>
    <w:rsid w:val="00ED580B"/>
    <w:rsid w:val="00ED7A6C"/>
    <w:rsid w:val="00EF463D"/>
    <w:rsid w:val="00EF4B83"/>
    <w:rsid w:val="00F77E8E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8A6D"/>
  <w15:docId w15:val="{FBFCFA2A-5382-4669-8A2E-8B43D0F4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5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27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ubiz.com/shop-stewards" TargetMode="External"/><Relationship Id="rId5" Type="http://schemas.openxmlformats.org/officeDocument/2006/relationships/hyperlink" Target="http://www.psacunion.ca/online-lear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BAFA-B0CE-4363-86C4-4DC121E8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Bennett</dc:creator>
  <cp:keywords/>
  <cp:lastModifiedBy>HydeM@psac-afpc.com</cp:lastModifiedBy>
  <cp:revision>3</cp:revision>
  <cp:lastPrinted>2017-08-03T13:48:00Z</cp:lastPrinted>
  <dcterms:created xsi:type="dcterms:W3CDTF">2017-08-03T13:47:00Z</dcterms:created>
  <dcterms:modified xsi:type="dcterms:W3CDTF">2017-08-03T13:50:00Z</dcterms:modified>
</cp:coreProperties>
</file>