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8B4" w:rsidRDefault="004C741B">
      <w:pPr>
        <w:rPr>
          <w:b/>
        </w:rPr>
      </w:pPr>
      <w:bookmarkStart w:id="0" w:name="_GoBack"/>
      <w:bookmarkEnd w:id="0"/>
      <w:r>
        <w:rPr>
          <w:b/>
        </w:rPr>
        <w:t>Director’s Report - Non Treasury Board / Separate Employer for Newfoundland</w:t>
      </w:r>
    </w:p>
    <w:p w:rsidR="000A78B4" w:rsidRDefault="000A78B4"/>
    <w:p w:rsidR="000A78B4" w:rsidRDefault="004C741B">
      <w:r>
        <w:t>Since being elected as director for this portfolio I have been learning what it means to be a council director. My concern at first was what additional responsibilities would be required - but since then I have come to understand it is not about extra resp</w:t>
      </w:r>
      <w:r>
        <w:t>onsibility, it is about bringing a new dimension and awareness to the work I already do.</w:t>
      </w:r>
    </w:p>
    <w:p w:rsidR="000A78B4" w:rsidRDefault="000A78B4"/>
    <w:p w:rsidR="000A78B4" w:rsidRDefault="004C741B">
      <w:r>
        <w:t>Over the last year I have continued to fulfill my duties as the Communications Officer for the St. John’s Young Workers Committee (SJYWC), which includes managing our</w:t>
      </w:r>
      <w:r>
        <w:t xml:space="preserve"> e-mail and social media accounts, event promotion, and assisting the executive with any initiatives or communication pieces that are required. We successfully closed out the the 2017 year with participation in various events including, but not limited to,</w:t>
      </w:r>
      <w:r>
        <w:t xml:space="preserve"> Pride Parade, Labour Day, and the Day of Mourning. The SJYWC continues to bring unique events to the region as well, and I completed a live, online interview with the National President of UVAE, Carl Gannon, using questions submitted from young workers ac</w:t>
      </w:r>
      <w:r>
        <w:t>ross the Atlantic region. The SJYWC’s level of engagement with Young Workers continues to grow, and we have set the example for other YW committees in the Atlantic Area to form and flourish.</w:t>
      </w:r>
    </w:p>
    <w:p w:rsidR="000A78B4" w:rsidRDefault="000A78B4"/>
    <w:p w:rsidR="000A78B4" w:rsidRDefault="004C741B">
      <w:r>
        <w:t xml:space="preserve">As the Vice President for Agriculture Union local 90076, I have </w:t>
      </w:r>
      <w:r>
        <w:t xml:space="preserve">continued to support my local President by assisting in communications. This involves managing the e-mail and social media accounts, events promotion, and assisting the rest of the executive with on-going initiatives. I played an integral role in ensuring </w:t>
      </w:r>
      <w:r>
        <w:t>that all of our members were registered for the information webinars required for the ratification vote of our new contract. In addition, I continue to be a resource for our members and I get calls from them asking for clarification on information found in</w:t>
      </w:r>
      <w:r>
        <w:t xml:space="preserve"> our collective agreement or advice on a potential grievance.</w:t>
      </w:r>
    </w:p>
    <w:p w:rsidR="000A78B4" w:rsidRDefault="000A78B4"/>
    <w:p w:rsidR="000A78B4" w:rsidRDefault="004C741B">
      <w:r>
        <w:t>In my director role, I attended the regional council meetings in October, which were an excellent experience, and helped me to orient myself to the new role and build comradery with my fellow c</w:t>
      </w:r>
      <w:r>
        <w:t>ouncil directors. In November I attended the National Leadership Training, and this further deepened my understanding of what it means to take on a leadership role within the PSAC. I also attended the Corner Brook area labour day events in September, and f</w:t>
      </w:r>
      <w:r>
        <w:t>rom that experience I became more active in my local area council.In fact, I assisted the newly formed Local Area Council executive in composing by-laws, and by participating in meetings, to ensure that our council received the necessary recognition so tha</w:t>
      </w:r>
      <w:r>
        <w:t>t we could send a delegate to the PSAC National Triennial Convention.</w:t>
      </w:r>
    </w:p>
    <w:p w:rsidR="000A78B4" w:rsidRDefault="000A78B4"/>
    <w:p w:rsidR="000A78B4" w:rsidRDefault="004C741B">
      <w:r>
        <w:t>I also had the pleasure of attending a General Meeting for Agriculture Union local 90004 in Charlottetown, PEI, on May 3 and had the opportunity to speak to them about the different rol</w:t>
      </w:r>
      <w:r>
        <w:t>es I have and give my perspective on activism and how to encourage new as well as long term members to get involved. It was a great meeting and hearing the issues that are being faced by members in another province was very eye opening.</w:t>
      </w:r>
    </w:p>
    <w:p w:rsidR="000A78B4" w:rsidRDefault="000A78B4"/>
    <w:p w:rsidR="000A78B4" w:rsidRDefault="004C741B">
      <w:r>
        <w:lastRenderedPageBreak/>
        <w:t>I am looking forwa</w:t>
      </w:r>
      <w:r>
        <w:t>rd to more activity over the coming months and I have already planned on attending the St. John’s, NL pride parade as part of my outreach as director as well as to make the most of my last year as a Young Worker with the SJYWC.</w:t>
      </w:r>
    </w:p>
    <w:p w:rsidR="000A78B4" w:rsidRDefault="000A78B4"/>
    <w:p w:rsidR="000A78B4" w:rsidRDefault="004C741B">
      <w:r>
        <w:t>In Solidarity</w:t>
      </w:r>
    </w:p>
    <w:p w:rsidR="000A78B4" w:rsidRDefault="004C741B">
      <w:r>
        <w:t>Terry Sacrey</w:t>
      </w:r>
    </w:p>
    <w:sectPr w:rsidR="000A78B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B4"/>
    <w:rsid w:val="000A78B4"/>
    <w:rsid w:val="004C74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958C11E6-6878-43F6-9E28-C26823E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Murphy-Langille</dc:creator>
  <cp:lastModifiedBy>Katie Murphy-Langille</cp:lastModifiedBy>
  <cp:revision>2</cp:revision>
  <dcterms:created xsi:type="dcterms:W3CDTF">2018-05-15T12:35:00Z</dcterms:created>
  <dcterms:modified xsi:type="dcterms:W3CDTF">2018-05-15T12:35:00Z</dcterms:modified>
</cp:coreProperties>
</file>